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084" w:firstLineChars="300"/>
        <w:jc w:val="center"/>
        <w:rPr>
          <w:sz w:val="36"/>
          <w:szCs w:val="36"/>
        </w:rPr>
      </w:pPr>
      <w:r>
        <w:rPr>
          <w:rFonts w:hint="eastAsia"/>
          <w:sz w:val="36"/>
          <w:szCs w:val="36"/>
        </w:rPr>
        <w:t>大连银行信用卡积分活动规则</w:t>
      </w:r>
    </w:p>
    <w:p/>
    <w:p/>
    <w:p>
      <w:pPr>
        <w:spacing w:line="360" w:lineRule="auto"/>
        <w:rPr>
          <w:b/>
          <w:bCs/>
          <w:sz w:val="28"/>
        </w:rPr>
      </w:pPr>
      <w:r>
        <w:rPr>
          <w:rFonts w:hint="eastAsia"/>
          <w:b/>
          <w:bCs/>
          <w:sz w:val="28"/>
        </w:rPr>
        <w:t>一、积分适用范围</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（一）本活动规则适用于大连银行发行的个人信用卡主卡持卡人，账户状态需正常，新增信用卡产品如有特殊规定的除外。</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信用卡持卡人如出现以下任一情形，大连银行有权取消该持卡人参与资格：逾期账户、销户账户和被冻结账户等非正常状态账户；对所欠信用卡账户和大连银行债务不偿还；涉嫌利用非真实交易，利用系统进行欺诈舞弊，或通过其他不正当渠道恶意套取积分；违反《大连银行信用卡章程》、《大连银行信用卡领用合约》</w:t>
      </w:r>
      <w:r>
        <w:rPr>
          <w:rFonts w:hint="eastAsia" w:asciiTheme="minorEastAsia" w:hAnsiTheme="minorEastAsia"/>
          <w:sz w:val="28"/>
          <w:szCs w:val="28"/>
        </w:rPr>
        <w:t>、本规则或其他相关规定等。</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凡账户状态正常的卡片，主卡持卡人均可随时对其账户下的积分进行兑换。若持有两张或两张以上大连银行信用卡，统一按账户级积分合并计算；附属卡交易获得的积分均累计在主卡账户中，仅限主卡人查询积分及兑换使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因任何理由退货、因签账单争议或因其他原因退还款项的情况，大连银行将依照退还款项的金额，扣除相应积分。如相应积分已被使用，则大连银行有权向持卡人追回已兑换或已参与的积分项目,同时有权将持卡人已兑换或已参与的积分项目作为其应还款项等价计入其账户。</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（五）信用卡积分仅适用于本活动范围，持卡人不得将积分转让给其他持卡人或任何第三人，任何转让行为对大连银行均不产生效力。未经大连银行同意，积分不能折算现金或给予</w:t>
      </w:r>
      <w:r>
        <w:rPr>
          <w:rFonts w:hint="eastAsia" w:asciiTheme="minorEastAsia" w:hAnsiTheme="minorEastAsia"/>
          <w:sz w:val="28"/>
          <w:szCs w:val="28"/>
          <w:lang w:eastAsia="zh-CN"/>
        </w:rPr>
        <w:t>其他</w:t>
      </w:r>
      <w:r>
        <w:rPr>
          <w:rFonts w:hint="eastAsia" w:asciiTheme="minorEastAsia" w:hAnsiTheme="minorEastAsia"/>
          <w:sz w:val="28"/>
          <w:szCs w:val="28"/>
        </w:rPr>
        <w:t>非</w:t>
      </w:r>
      <w:bookmarkStart w:id="11" w:name="_GoBack"/>
      <w:bookmarkEnd w:id="11"/>
      <w:r>
        <w:rPr>
          <w:rFonts w:hint="eastAsia" w:asciiTheme="minorEastAsia" w:hAnsiTheme="minorEastAsia"/>
          <w:sz w:val="28"/>
          <w:szCs w:val="28"/>
        </w:rPr>
        <w:t>回馈项目的给付。</w:t>
      </w:r>
    </w:p>
    <w:p>
      <w:pPr>
        <w:spacing w:line="360" w:lineRule="auto"/>
        <w:ind w:firstLine="562" w:firstLineChars="200"/>
        <w:rPr>
          <w:rFonts w:asciiTheme="minorEastAsia" w:hAnsiTheme="minorEastAsia"/>
          <w:b/>
          <w:bCs/>
          <w:sz w:val="28"/>
          <w:szCs w:val="28"/>
        </w:rPr>
      </w:pPr>
      <w:r>
        <w:rPr>
          <w:rFonts w:hint="eastAsia" w:asciiTheme="minorEastAsia" w:hAnsiTheme="minorEastAsia"/>
          <w:b/>
          <w:bCs/>
          <w:sz w:val="28"/>
          <w:szCs w:val="28"/>
        </w:rPr>
        <w:t>（六）在法律、法规、监管规定等允许的范围内，大连银行保留调整积分折算比例、积分累计上限、不计积分项目等积分活动规则的权利。</w:t>
      </w:r>
    </w:p>
    <w:p>
      <w:pPr>
        <w:spacing w:line="360" w:lineRule="auto"/>
        <w:rPr>
          <w:rFonts w:asciiTheme="minorEastAsia" w:hAnsiTheme="minorEastAsia"/>
          <w:sz w:val="28"/>
          <w:szCs w:val="28"/>
        </w:rPr>
      </w:pPr>
    </w:p>
    <w:p>
      <w:pPr>
        <w:spacing w:line="360" w:lineRule="auto"/>
        <w:rPr>
          <w:b/>
          <w:bCs/>
          <w:sz w:val="28"/>
        </w:rPr>
      </w:pPr>
      <w:r>
        <w:rPr>
          <w:rFonts w:hint="eastAsia"/>
          <w:b/>
          <w:bCs/>
          <w:sz w:val="28"/>
        </w:rPr>
        <w:t>二、积分累计规则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w:t>
      </w:r>
      <w:r>
        <w:rPr>
          <w:rFonts w:ascii="Source Han Sans CN" w:hAnsi="Source Han Sans CN" w:eastAsia="Source Han Sans CN" w:cs="Source Han Sans CN"/>
          <w:kern w:val="0"/>
          <w:sz w:val="28"/>
          <w:szCs w:val="28"/>
          <w:shd w:val="clear" w:color="auto" w:fill="FFFFFF"/>
          <w:lang w:bidi="ar"/>
        </w:rPr>
        <w:t>使用大连银行信用卡消费</w:t>
      </w:r>
      <w:r>
        <w:rPr>
          <w:rFonts w:hint="eastAsia" w:ascii="Source Han Sans CN" w:hAnsi="Source Han Sans CN" w:eastAsia="Source Han Sans CN" w:cs="Source Han Sans CN"/>
          <w:kern w:val="0"/>
          <w:sz w:val="28"/>
          <w:szCs w:val="28"/>
          <w:shd w:val="clear" w:color="auto" w:fill="FFFFFF"/>
          <w:lang w:bidi="ar"/>
        </w:rPr>
        <w:t>可获得</w:t>
      </w:r>
      <w:r>
        <w:rPr>
          <w:rFonts w:hint="eastAsia" w:asciiTheme="minorEastAsia" w:hAnsiTheme="minorEastAsia"/>
          <w:sz w:val="28"/>
          <w:szCs w:val="28"/>
        </w:rPr>
        <w:t>交易积分，每满人民币</w:t>
      </w:r>
      <w:r>
        <w:rPr>
          <w:rFonts w:asciiTheme="minorEastAsia" w:hAnsiTheme="minorEastAsia"/>
          <w:sz w:val="28"/>
          <w:szCs w:val="28"/>
        </w:rPr>
        <w:t>1元积1分</w:t>
      </w:r>
      <w:r>
        <w:rPr>
          <w:rFonts w:hint="eastAsia" w:ascii="Source Han Sans CN" w:hAnsi="Source Han Sans CN" w:eastAsia="Source Han Sans CN" w:cs="Source Han Sans CN"/>
          <w:kern w:val="0"/>
          <w:sz w:val="28"/>
          <w:szCs w:val="28"/>
          <w:shd w:val="clear" w:color="auto" w:fill="FFFFFF"/>
          <w:lang w:bidi="ar"/>
        </w:rPr>
        <w:t>。</w:t>
      </w:r>
      <w:r>
        <w:rPr>
          <w:rFonts w:ascii="Source Han Sans CN" w:hAnsi="Source Han Sans CN" w:eastAsia="Source Han Sans CN" w:cs="Source Han Sans CN"/>
          <w:kern w:val="0"/>
          <w:sz w:val="28"/>
          <w:szCs w:val="28"/>
          <w:shd w:val="clear" w:color="auto" w:fill="FFFFFF"/>
          <w:lang w:bidi="ar"/>
        </w:rPr>
        <w:t>账</w:t>
      </w:r>
      <w:r>
        <w:rPr>
          <w:rFonts w:asciiTheme="minorEastAsia" w:hAnsiTheme="minorEastAsia"/>
          <w:sz w:val="28"/>
          <w:szCs w:val="28"/>
        </w:rPr>
        <w:t>户存续期间积分永久有效，积分保留于主卡持卡人账户下直至销户</w:t>
      </w:r>
      <w:r>
        <w:rPr>
          <w:rFonts w:hint="eastAsia" w:asciiTheme="minorEastAsia" w:hAnsiTheme="minorEastAsia"/>
          <w:sz w:val="28"/>
          <w:szCs w:val="28"/>
        </w:rPr>
        <w:t>，</w:t>
      </w:r>
      <w:r>
        <w:rPr>
          <w:rFonts w:asciiTheme="minorEastAsia" w:hAnsiTheme="minorEastAsia"/>
          <w:sz w:val="28"/>
          <w:szCs w:val="28"/>
        </w:rPr>
        <w:t>账户销户后，其账户中未兑换积分将全部清零，不能转让或再做兑换。卡片到期续卡后，</w:t>
      </w:r>
      <w:r>
        <w:rPr>
          <w:rFonts w:hint="eastAsia" w:asciiTheme="minorEastAsia" w:hAnsiTheme="minorEastAsia"/>
          <w:sz w:val="28"/>
          <w:szCs w:val="28"/>
        </w:rPr>
        <w:t>持卡人的</w:t>
      </w:r>
      <w:r>
        <w:rPr>
          <w:rFonts w:asciiTheme="minorEastAsia" w:hAnsiTheme="minorEastAsia"/>
          <w:sz w:val="28"/>
          <w:szCs w:val="28"/>
        </w:rPr>
        <w:t>积分将自动延续。</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消费金额所产生的积分均于银行记账日的次日生效。</w:t>
      </w:r>
    </w:p>
    <w:p>
      <w:pPr>
        <w:spacing w:line="360" w:lineRule="auto"/>
        <w:ind w:firstLine="562" w:firstLineChars="200"/>
        <w:rPr>
          <w:rFonts w:asciiTheme="minorEastAsia" w:hAnsiTheme="minorEastAsia"/>
          <w:b/>
          <w:bCs/>
          <w:sz w:val="28"/>
          <w:szCs w:val="28"/>
        </w:rPr>
      </w:pPr>
      <w:r>
        <w:rPr>
          <w:rFonts w:hint="eastAsia" w:asciiTheme="minorEastAsia" w:hAnsiTheme="minorEastAsia"/>
          <w:b/>
          <w:bCs/>
          <w:sz w:val="28"/>
          <w:szCs w:val="28"/>
        </w:rPr>
        <w:t>（三）每账户每账期交易积分累计上限为信用额度的2倍，临时额度不作为积分累计上限的依据。如客户名下存在多张卡片，共用一个最高额度，该额度等同于信用额度。每个账单期积分达到上限后超出部分不再积分，直至新的账单期。</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（四）下列项目不予累计积分：</w:t>
      </w:r>
    </w:p>
    <w:p>
      <w:pPr>
        <w:spacing w:line="360" w:lineRule="auto"/>
        <w:ind w:firstLine="562" w:firstLineChars="200"/>
        <w:rPr>
          <w:rFonts w:asciiTheme="minorEastAsia" w:hAnsiTheme="minorEastAsia"/>
          <w:b/>
          <w:bCs/>
          <w:sz w:val="28"/>
          <w:szCs w:val="28"/>
        </w:rPr>
      </w:pPr>
      <w:r>
        <w:rPr>
          <w:rFonts w:hint="eastAsia" w:asciiTheme="minorEastAsia" w:hAnsiTheme="minorEastAsia"/>
          <w:b/>
          <w:bCs/>
          <w:sz w:val="28"/>
          <w:szCs w:val="28"/>
        </w:rPr>
        <w:t>1、信用卡年费、循环信用利息、预借现金手续费及利息、逾期缴款所衍生的费用</w:t>
      </w:r>
      <w:r>
        <w:rPr>
          <w:rFonts w:asciiTheme="minorEastAsia" w:hAnsiTheme="minorEastAsia"/>
          <w:b/>
          <w:bCs/>
          <w:sz w:val="28"/>
          <w:szCs w:val="28"/>
        </w:rPr>
        <w:t>(如违约金、利息)</w:t>
      </w:r>
      <w:r>
        <w:rPr>
          <w:rFonts w:hint="eastAsia" w:asciiTheme="minorEastAsia" w:hAnsiTheme="minorEastAsia"/>
          <w:b/>
          <w:bCs/>
          <w:sz w:val="28"/>
          <w:szCs w:val="28"/>
        </w:rPr>
        <w:t>、分期业务手续费以及《大连银行信用卡领用合约》约定的</w:t>
      </w:r>
      <w:r>
        <w:rPr>
          <w:rFonts w:hint="eastAsia" w:asciiTheme="minorEastAsia" w:hAnsiTheme="minorEastAsia"/>
          <w:b/>
          <w:bCs/>
          <w:sz w:val="28"/>
          <w:szCs w:val="28"/>
          <w:lang w:eastAsia="zh-CN"/>
        </w:rPr>
        <w:t>其他</w:t>
      </w:r>
      <w:r>
        <w:rPr>
          <w:rFonts w:hint="eastAsia" w:asciiTheme="minorEastAsia" w:hAnsiTheme="minorEastAsia"/>
          <w:b/>
          <w:bCs/>
          <w:sz w:val="28"/>
          <w:szCs w:val="28"/>
        </w:rPr>
        <w:t>各项手续费不累计交易积分。</w:t>
      </w:r>
    </w:p>
    <w:p>
      <w:pPr>
        <w:spacing w:line="360" w:lineRule="auto"/>
        <w:ind w:firstLine="562" w:firstLineChars="200"/>
        <w:rPr>
          <w:rFonts w:asciiTheme="minorEastAsia" w:hAnsiTheme="minorEastAsia"/>
          <w:b/>
          <w:bCs/>
          <w:sz w:val="28"/>
          <w:szCs w:val="28"/>
        </w:rPr>
      </w:pPr>
      <w:r>
        <w:rPr>
          <w:rFonts w:hint="eastAsia" w:asciiTheme="minorEastAsia" w:hAnsiTheme="minorEastAsia"/>
          <w:b/>
          <w:bCs/>
          <w:sz w:val="28"/>
          <w:szCs w:val="28"/>
        </w:rPr>
        <w:t>2、</w:t>
      </w:r>
      <w:r>
        <w:rPr>
          <w:rFonts w:asciiTheme="minorEastAsia" w:hAnsiTheme="minorEastAsia"/>
          <w:b/>
          <w:bCs/>
          <w:sz w:val="28"/>
          <w:szCs w:val="28"/>
        </w:rPr>
        <w:t>信用卡预借现金交易和</w:t>
      </w:r>
      <w:r>
        <w:rPr>
          <w:rFonts w:hint="eastAsia" w:asciiTheme="minorEastAsia" w:hAnsiTheme="minorEastAsia"/>
          <w:b/>
          <w:bCs/>
          <w:sz w:val="28"/>
          <w:szCs w:val="28"/>
        </w:rPr>
        <w:t>分期</w:t>
      </w:r>
      <w:r>
        <w:rPr>
          <w:rFonts w:asciiTheme="minorEastAsia" w:hAnsiTheme="minorEastAsia"/>
          <w:b/>
          <w:bCs/>
          <w:sz w:val="28"/>
          <w:szCs w:val="28"/>
        </w:rPr>
        <w:t>摊销本金</w:t>
      </w:r>
      <w:r>
        <w:rPr>
          <w:rFonts w:hint="eastAsia" w:asciiTheme="minorEastAsia" w:hAnsiTheme="minorEastAsia"/>
          <w:b/>
          <w:bCs/>
          <w:sz w:val="28"/>
          <w:szCs w:val="28"/>
        </w:rPr>
        <w:t>不累计交易</w:t>
      </w:r>
      <w:r>
        <w:rPr>
          <w:rFonts w:asciiTheme="minorEastAsia" w:hAnsiTheme="minorEastAsia"/>
          <w:b/>
          <w:bCs/>
          <w:sz w:val="28"/>
          <w:szCs w:val="28"/>
        </w:rPr>
        <w:t>积分。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3、以下商户类别不予累计积分：</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●房地产、汽车销售、大型批发、三农、烟草配送类商户；</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●公立医院类、公共学校类、慈善与社会服务类商户；</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●批发类、水电气</w:t>
      </w:r>
      <w:r>
        <w:rPr>
          <w:rFonts w:asciiTheme="minorEastAsia" w:hAnsiTheme="minorEastAsia"/>
          <w:sz w:val="28"/>
          <w:szCs w:val="28"/>
        </w:rPr>
        <w:t>缴费、政府服务类、便民类商户、交通运输售票及县乡优惠类商户； </w:t>
      </w:r>
    </w:p>
    <w:p>
      <w:pPr>
        <w:spacing w:line="360" w:lineRule="auto"/>
        <w:ind w:firstLine="562" w:firstLineChars="200"/>
        <w:rPr>
          <w:rFonts w:asciiTheme="minorEastAsia" w:hAnsiTheme="minorEastAsia"/>
          <w:b/>
          <w:bCs/>
          <w:sz w:val="28"/>
          <w:szCs w:val="28"/>
        </w:rPr>
      </w:pPr>
      <w:r>
        <w:rPr>
          <w:rFonts w:hint="eastAsia" w:asciiTheme="minorEastAsia" w:hAnsiTheme="minorEastAsia"/>
          <w:b/>
          <w:bCs/>
          <w:sz w:val="28"/>
          <w:szCs w:val="28"/>
        </w:rPr>
        <w:t>●支付宝、微信等第三方快捷支付、互联网线上交易及按银联标准不计消费积分的其他商户。</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以上商户类别以中国银联相关规范为准并随之调整，具体请参考《不累计积分商户类别》。如因收单行或商户错误使用商户类别码而影响积分累</w:t>
      </w:r>
      <w:r>
        <w:rPr>
          <w:rFonts w:hint="eastAsia" w:asciiTheme="minorEastAsia" w:hAnsiTheme="minorEastAsia"/>
          <w:sz w:val="28"/>
          <w:szCs w:val="28"/>
          <w:highlight w:val="none"/>
        </w:rPr>
        <w:t>计的，大连银行不承担相关责任。</w:t>
      </w:r>
      <w:bookmarkStart w:id="0" w:name="bookmark4"/>
      <w:bookmarkEnd w:id="0"/>
      <w:r>
        <w:rPr>
          <w:rFonts w:hint="eastAsia" w:asciiTheme="minorEastAsia" w:hAnsiTheme="minorEastAsia"/>
          <w:sz w:val="28"/>
          <w:szCs w:val="28"/>
          <w:highlight w:val="none"/>
        </w:rPr>
        <w:t>部分第三方支付</w:t>
      </w:r>
      <w:r>
        <w:rPr>
          <w:rFonts w:hint="eastAsia" w:asciiTheme="minorEastAsia" w:hAnsiTheme="minorEastAsia"/>
          <w:sz w:val="28"/>
          <w:szCs w:val="28"/>
        </w:rPr>
        <w:t>机构受理的交易不再累计积分，以商户编码前三位进行识别，</w:t>
      </w:r>
      <w:r>
        <w:rPr>
          <w:rFonts w:hint="eastAsia" w:asciiTheme="minorEastAsia" w:hAnsiTheme="minorEastAsia"/>
          <w:b/>
          <w:bCs/>
          <w:sz w:val="28"/>
          <w:szCs w:val="28"/>
        </w:rPr>
        <w:t>收单机构商户编码前三位为801、822、823、826、829、831、833、834、836、843、847、848、849、850、857、864、887、890、900将不予累计积分。</w:t>
      </w:r>
    </w:p>
    <w:p>
      <w:pPr>
        <w:spacing w:line="360" w:lineRule="auto"/>
        <w:ind w:firstLine="562" w:firstLineChars="200"/>
        <w:rPr>
          <w:rFonts w:asciiTheme="minorEastAsia" w:hAnsiTheme="minorEastAsia"/>
          <w:b/>
          <w:bCs/>
          <w:sz w:val="28"/>
          <w:szCs w:val="28"/>
        </w:rPr>
      </w:pPr>
      <w:r>
        <w:rPr>
          <w:rFonts w:hint="eastAsia" w:asciiTheme="minorEastAsia" w:hAnsiTheme="minorEastAsia"/>
          <w:b/>
          <w:bCs/>
          <w:sz w:val="28"/>
          <w:szCs w:val="28"/>
        </w:rPr>
        <w:t>（五）各类有特殊积分累计规则的信用卡，其积分累计规则、积分入账时效、积分有效期等情况详见相关信用卡的具体规定。</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（六）其他商户中的三农商户、指定优惠类商户消费不予累计积分，具体根据收单行上传的清算文件域进行识别。</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（七）大连银行另行指定的《零星不累计积分商户列表》中所列具体商户的消费交易不予累计积分。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（八）大连银行指定的其他项目不予累计积分。</w:t>
      </w:r>
    </w:p>
    <w:p>
      <w:pPr>
        <w:spacing w:line="360" w:lineRule="auto"/>
        <w:ind w:left="420" w:leftChars="200"/>
        <w:rPr>
          <w:rFonts w:asciiTheme="minorEastAsia" w:hAnsiTheme="minorEastAsia"/>
          <w:sz w:val="28"/>
          <w:szCs w:val="28"/>
        </w:rPr>
      </w:pPr>
    </w:p>
    <w:p>
      <w:pPr>
        <w:spacing w:line="360" w:lineRule="auto"/>
        <w:rPr>
          <w:b/>
          <w:bCs/>
          <w:sz w:val="28"/>
        </w:rPr>
      </w:pPr>
      <w:r>
        <w:rPr>
          <w:rFonts w:hint="eastAsia"/>
          <w:b/>
          <w:bCs/>
          <w:sz w:val="28"/>
        </w:rPr>
        <w:t>三、积分查询方式</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w:t>
      </w:r>
      <w:r>
        <w:rPr>
          <w:rFonts w:asciiTheme="minorEastAsia" w:hAnsiTheme="minorEastAsia"/>
          <w:sz w:val="28"/>
          <w:szCs w:val="28"/>
        </w:rPr>
        <w:t>关注“大连银行信用卡”官方微信并绑定信用卡查询积分</w:t>
      </w:r>
      <w:r>
        <w:rPr>
          <w:rFonts w:hint="eastAsia"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致电24小时客户服务热线4006640099查询积分；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w:t>
      </w:r>
      <w:r>
        <w:rPr>
          <w:rFonts w:asciiTheme="minorEastAsia" w:hAnsiTheme="minorEastAsia"/>
          <w:sz w:val="28"/>
          <w:szCs w:val="28"/>
        </w:rPr>
        <w:t>登录大连银行网上银行或手机银行查询积分；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w:t>
      </w:r>
      <w:r>
        <w:rPr>
          <w:rFonts w:asciiTheme="minorEastAsia" w:hAnsiTheme="minorEastAsia"/>
          <w:sz w:val="28"/>
          <w:szCs w:val="28"/>
        </w:rPr>
        <w:t>当月有交易发生的持卡人会收到对账单</w:t>
      </w:r>
      <w:r>
        <w:rPr>
          <w:rFonts w:hint="eastAsia" w:asciiTheme="minorEastAsia" w:hAnsiTheme="minorEastAsia"/>
          <w:sz w:val="28"/>
          <w:szCs w:val="28"/>
        </w:rPr>
        <w:t>，可通过对账单查看</w:t>
      </w:r>
      <w:r>
        <w:rPr>
          <w:rFonts w:asciiTheme="minorEastAsia" w:hAnsiTheme="minorEastAsia"/>
          <w:sz w:val="28"/>
          <w:szCs w:val="28"/>
        </w:rPr>
        <w:t>积分</w:t>
      </w:r>
      <w:r>
        <w:rPr>
          <w:rFonts w:hint="eastAsia" w:asciiTheme="minorEastAsia" w:hAnsiTheme="minorEastAsia"/>
          <w:sz w:val="28"/>
          <w:szCs w:val="28"/>
        </w:rPr>
        <w:t>。</w:t>
      </w:r>
    </w:p>
    <w:p>
      <w:pPr>
        <w:spacing w:line="360" w:lineRule="auto"/>
        <w:ind w:firstLine="560" w:firstLineChars="200"/>
        <w:rPr>
          <w:rFonts w:asciiTheme="minorEastAsia" w:hAnsiTheme="minorEastAsia"/>
          <w:sz w:val="28"/>
          <w:szCs w:val="28"/>
        </w:rPr>
      </w:pPr>
    </w:p>
    <w:p>
      <w:pPr>
        <w:spacing w:line="360" w:lineRule="auto"/>
        <w:rPr>
          <w:b/>
          <w:bCs/>
          <w:sz w:val="28"/>
        </w:rPr>
      </w:pPr>
      <w:r>
        <w:rPr>
          <w:rFonts w:hint="eastAsia"/>
          <w:b/>
          <w:bCs/>
          <w:sz w:val="28"/>
        </w:rPr>
        <w:t>四、积分兑换</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（一）持卡人的大连银行信用卡积分在本人账户名下以账户级别累计。</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（二）账户状态正常且符合兑换条件的大连银行信用卡主卡持卡人可将本人账户下的“可用积分”依照本规则相关规定兑换</w:t>
      </w:r>
      <w:r>
        <w:rPr>
          <w:rFonts w:hint="eastAsia" w:asciiTheme="minorEastAsia" w:hAnsiTheme="minorEastAsia"/>
          <w:sz w:val="28"/>
          <w:szCs w:val="28"/>
          <w:lang w:eastAsia="zh-CN"/>
        </w:rPr>
        <w:t>商品</w:t>
      </w:r>
      <w:r>
        <w:rPr>
          <w:rFonts w:hint="eastAsia" w:asciiTheme="minorEastAsia" w:hAnsiTheme="minorEastAsia"/>
          <w:sz w:val="28"/>
          <w:szCs w:val="28"/>
        </w:rPr>
        <w:t>。兑换成功后将从持卡人的大连银行信用卡积分中扣减相应的</w:t>
      </w:r>
      <w:r>
        <w:rPr>
          <w:rFonts w:hint="eastAsia" w:asciiTheme="minorEastAsia" w:hAnsiTheme="minorEastAsia"/>
          <w:sz w:val="28"/>
          <w:szCs w:val="28"/>
          <w:lang w:eastAsia="zh-CN"/>
        </w:rPr>
        <w:t>商品</w:t>
      </w:r>
      <w:r>
        <w:rPr>
          <w:rFonts w:hint="eastAsia" w:asciiTheme="minorEastAsia" w:hAnsiTheme="minorEastAsia"/>
          <w:sz w:val="28"/>
          <w:szCs w:val="28"/>
        </w:rPr>
        <w:t>积分分值，</w:t>
      </w:r>
      <w:r>
        <w:rPr>
          <w:rFonts w:hint="eastAsia" w:asciiTheme="minorEastAsia" w:hAnsiTheme="minorEastAsia"/>
          <w:sz w:val="28"/>
          <w:szCs w:val="28"/>
          <w:lang w:eastAsia="zh-CN"/>
        </w:rPr>
        <w:t>商品</w:t>
      </w:r>
      <w:r>
        <w:rPr>
          <w:rFonts w:hint="eastAsia" w:asciiTheme="minorEastAsia" w:hAnsiTheme="minorEastAsia"/>
          <w:sz w:val="28"/>
          <w:szCs w:val="28"/>
        </w:rPr>
        <w:t>配送后，无质量问题持卡人不得退换</w:t>
      </w:r>
      <w:r>
        <w:rPr>
          <w:rFonts w:hint="eastAsia" w:asciiTheme="minorEastAsia" w:hAnsiTheme="minorEastAsia"/>
          <w:sz w:val="28"/>
          <w:szCs w:val="28"/>
          <w:lang w:eastAsia="zh-CN"/>
        </w:rPr>
        <w:t>商品</w:t>
      </w:r>
      <w:r>
        <w:rPr>
          <w:rFonts w:hint="eastAsia" w:asciiTheme="minorEastAsia" w:hAnsiTheme="minorEastAsia"/>
          <w:sz w:val="28"/>
          <w:szCs w:val="28"/>
        </w:rPr>
        <w:t>或恢复积分。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（三）持卡人账户或卡片状态不正常（包括但不限于未激活、逾期、账户卡片止付、冻结、销卡/户、挂失）、积分冻结及存在套取积分嫌疑的情况下，将不允许进行积分兑换</w:t>
      </w:r>
      <w:r>
        <w:rPr>
          <w:rFonts w:hint="eastAsia" w:asciiTheme="minorEastAsia" w:hAnsiTheme="minorEastAsia"/>
          <w:sz w:val="28"/>
          <w:szCs w:val="28"/>
          <w:lang w:eastAsia="zh-CN"/>
        </w:rPr>
        <w:t>商品</w:t>
      </w:r>
      <w:r>
        <w:rPr>
          <w:rFonts w:hint="eastAsia" w:asciiTheme="minorEastAsia" w:hAnsiTheme="minorEastAsia"/>
          <w:sz w:val="28"/>
          <w:szCs w:val="28"/>
        </w:rPr>
        <w:t>或服务。</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（四）持卡人使用积分所兑换的</w:t>
      </w:r>
      <w:r>
        <w:rPr>
          <w:rFonts w:hint="eastAsia" w:asciiTheme="minorEastAsia" w:hAnsiTheme="minorEastAsia"/>
          <w:sz w:val="28"/>
          <w:szCs w:val="28"/>
          <w:lang w:eastAsia="zh-CN"/>
        </w:rPr>
        <w:t>商品</w:t>
      </w:r>
      <w:r>
        <w:rPr>
          <w:rFonts w:hint="eastAsia" w:asciiTheme="minorEastAsia" w:hAnsiTheme="minorEastAsia"/>
          <w:sz w:val="28"/>
          <w:szCs w:val="28"/>
        </w:rPr>
        <w:t>不提供发票。</w:t>
      </w:r>
      <w:r>
        <w:rPr>
          <w:rFonts w:hint="eastAsia" w:asciiTheme="minorEastAsia" w:hAnsiTheme="minorEastAsia"/>
          <w:sz w:val="28"/>
          <w:szCs w:val="28"/>
          <w:lang w:eastAsia="zh-CN"/>
        </w:rPr>
        <w:t>商品</w:t>
      </w:r>
      <w:r>
        <w:rPr>
          <w:rFonts w:hint="eastAsia" w:asciiTheme="minorEastAsia" w:hAnsiTheme="minorEastAsia"/>
          <w:sz w:val="28"/>
          <w:szCs w:val="28"/>
        </w:rPr>
        <w:t>类型、兑换标准及兑换规则均以兑换当时最新活动公告或目录为准。若部分</w:t>
      </w:r>
      <w:r>
        <w:rPr>
          <w:rFonts w:hint="eastAsia" w:asciiTheme="minorEastAsia" w:hAnsiTheme="minorEastAsia"/>
          <w:sz w:val="28"/>
          <w:szCs w:val="28"/>
          <w:lang w:eastAsia="zh-CN"/>
        </w:rPr>
        <w:t>商品</w:t>
      </w:r>
      <w:r>
        <w:rPr>
          <w:rFonts w:hint="eastAsia" w:asciiTheme="minorEastAsia" w:hAnsiTheme="minorEastAsia"/>
          <w:sz w:val="28"/>
          <w:szCs w:val="28"/>
        </w:rPr>
        <w:t>为限量兑换，以先兑先得为原则，兑完为止。</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（五）积分兑换的公告或目录如注明有效期限，则逾期不得要求兑换其活动</w:t>
      </w:r>
      <w:r>
        <w:rPr>
          <w:rFonts w:hint="eastAsia" w:asciiTheme="minorEastAsia" w:hAnsiTheme="minorEastAsia"/>
          <w:sz w:val="28"/>
          <w:szCs w:val="28"/>
          <w:lang w:eastAsia="zh-CN"/>
        </w:rPr>
        <w:t>商品</w:t>
      </w:r>
      <w:r>
        <w:rPr>
          <w:rFonts w:hint="eastAsia"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（六）持卡人可登录大连银行网站www.bankofdl.com、手机银行、大连银行信用卡微信银行等渠道申请兑换积分</w:t>
      </w:r>
      <w:r>
        <w:rPr>
          <w:rFonts w:hint="eastAsia" w:asciiTheme="minorEastAsia" w:hAnsiTheme="minorEastAsia"/>
          <w:sz w:val="28"/>
          <w:szCs w:val="28"/>
          <w:lang w:eastAsia="zh-CN"/>
        </w:rPr>
        <w:t>商品</w:t>
      </w:r>
      <w:r>
        <w:rPr>
          <w:rFonts w:hint="eastAsia" w:asciiTheme="minorEastAsia" w:hAnsiTheme="minorEastAsia"/>
          <w:sz w:val="28"/>
          <w:szCs w:val="28"/>
        </w:rPr>
        <w:t>，申请兑换成功后将及时从持卡人的账户中扣除相应的积分分值。</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七）大连银行收到持卡人的兑换申请后，将在7个工作日内对兑换申请进行处理并安排发货事宜，需由持卡人指定收件人本人持有效证件签收。配送过程一般需要20个工作日，如因地区偏远、交通限制、节假日等不可抗力因素影响将顺延10个工作日。</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（八）大连银行信用卡商城</w:t>
      </w:r>
      <w:r>
        <w:rPr>
          <w:rFonts w:hint="eastAsia" w:asciiTheme="minorEastAsia" w:hAnsiTheme="minorEastAsia"/>
          <w:sz w:val="28"/>
          <w:szCs w:val="28"/>
          <w:lang w:eastAsia="zh-CN"/>
        </w:rPr>
        <w:t>的</w:t>
      </w:r>
      <w:r>
        <w:rPr>
          <w:rFonts w:hint="eastAsia" w:asciiTheme="minorEastAsia" w:hAnsiTheme="minorEastAsia"/>
          <w:sz w:val="28"/>
          <w:szCs w:val="28"/>
        </w:rPr>
        <w:t>积分</w:t>
      </w:r>
      <w:r>
        <w:rPr>
          <w:rFonts w:hint="eastAsia" w:asciiTheme="minorEastAsia" w:hAnsiTheme="minorEastAsia"/>
          <w:sz w:val="28"/>
          <w:szCs w:val="28"/>
          <w:lang w:eastAsia="zh-CN"/>
        </w:rPr>
        <w:t>商品</w:t>
      </w:r>
      <w:r>
        <w:rPr>
          <w:rFonts w:hint="eastAsia" w:asciiTheme="minorEastAsia" w:hAnsiTheme="minorEastAsia"/>
          <w:sz w:val="28"/>
          <w:szCs w:val="28"/>
        </w:rPr>
        <w:t>(包括但不限于积分商城实物及</w:t>
      </w:r>
      <w:r>
        <w:rPr>
          <w:rFonts w:hint="eastAsia" w:asciiTheme="minorEastAsia" w:hAnsiTheme="minorEastAsia"/>
          <w:sz w:val="28"/>
          <w:szCs w:val="28"/>
          <w:highlight w:val="none"/>
        </w:rPr>
        <w:t>虚拟</w:t>
      </w:r>
      <w:r>
        <w:rPr>
          <w:rFonts w:hint="eastAsia" w:asciiTheme="minorEastAsia" w:hAnsiTheme="minorEastAsia"/>
          <w:sz w:val="28"/>
          <w:szCs w:val="28"/>
          <w:highlight w:val="none"/>
          <w:lang w:eastAsia="zh-CN"/>
        </w:rPr>
        <w:t>商品</w:t>
      </w:r>
      <w:r>
        <w:rPr>
          <w:rFonts w:hint="eastAsia" w:asciiTheme="minorEastAsia" w:hAnsiTheme="minorEastAsia"/>
          <w:sz w:val="28"/>
          <w:szCs w:val="28"/>
        </w:rPr>
        <w:t xml:space="preserve">等)由第三方供应商提供，其供应品种、数量、生产商、供应商、供应期限、兑换分值、兑换比例和上限等可能随时发生变化，无法提前通知，大连银行不承担提前公告或通知以上事项及其变更的义务。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（九）持卡人参与大连银行信用卡活动获得积分，除遵守具体活动规则外，应须遵守以上积分活动规则。</w:t>
      </w:r>
    </w:p>
    <w:p>
      <w:pPr>
        <w:spacing w:line="360" w:lineRule="auto"/>
        <w:ind w:firstLine="560" w:firstLineChars="200"/>
        <w:rPr>
          <w:rFonts w:asciiTheme="minorEastAsia" w:hAnsiTheme="minorEastAsia"/>
          <w:sz w:val="28"/>
          <w:szCs w:val="28"/>
        </w:rPr>
      </w:pPr>
    </w:p>
    <w:p>
      <w:pPr>
        <w:spacing w:line="360" w:lineRule="auto"/>
        <w:rPr>
          <w:b/>
          <w:bCs/>
          <w:sz w:val="28"/>
        </w:rPr>
      </w:pPr>
      <w:bookmarkStart w:id="1" w:name="bookmark18"/>
      <w:bookmarkEnd w:id="1"/>
      <w:bookmarkStart w:id="2" w:name="bookmark16"/>
      <w:bookmarkEnd w:id="2"/>
      <w:bookmarkStart w:id="3" w:name="bookmark15"/>
      <w:bookmarkEnd w:id="3"/>
      <w:bookmarkStart w:id="4" w:name="bookmark17"/>
      <w:bookmarkEnd w:id="4"/>
      <w:r>
        <w:rPr>
          <w:rFonts w:hint="eastAsia"/>
          <w:b/>
          <w:bCs/>
          <w:sz w:val="28"/>
        </w:rPr>
        <w:t>五、</w:t>
      </w:r>
      <w:bookmarkStart w:id="5" w:name="bookmark20"/>
      <w:bookmarkEnd w:id="5"/>
      <w:bookmarkStart w:id="6" w:name="bookmark21"/>
      <w:bookmarkEnd w:id="6"/>
      <w:bookmarkStart w:id="7" w:name="bookmark22"/>
      <w:bookmarkEnd w:id="7"/>
      <w:r>
        <w:rPr>
          <w:rFonts w:hint="eastAsia"/>
          <w:b/>
          <w:bCs/>
          <w:sz w:val="28"/>
        </w:rPr>
        <w:t>特别说明</w:t>
      </w:r>
    </w:p>
    <w:p>
      <w:pPr>
        <w:spacing w:line="360" w:lineRule="auto"/>
        <w:ind w:firstLine="562" w:firstLineChars="200"/>
        <w:rPr>
          <w:b/>
          <w:bCs/>
          <w:sz w:val="28"/>
          <w:szCs w:val="28"/>
        </w:rPr>
      </w:pPr>
      <w:r>
        <w:rPr>
          <w:rFonts w:hint="eastAsia"/>
          <w:b/>
          <w:bCs/>
          <w:sz w:val="28"/>
          <w:szCs w:val="28"/>
        </w:rPr>
        <w:t>（一）积分累计的特别说明</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大连银行对积分累计存在以下任一异常交易情形的持卡人且不能通过有效凭证（如发票）证明为真实交易的，大连银行有权根据具体情况对持卡人采取不累计积分、冻结积分、账户关闭等管控措施（持卡人积分冻结后将不能再进行积分兑换，账户关闭后不能再进行非存款类交易）；对已经发生积分兑换</w:t>
      </w:r>
      <w:r>
        <w:rPr>
          <w:rFonts w:hint="eastAsia" w:asciiTheme="minorEastAsia" w:hAnsiTheme="minorEastAsia"/>
          <w:sz w:val="28"/>
          <w:szCs w:val="28"/>
          <w:lang w:eastAsia="zh-CN"/>
        </w:rPr>
        <w:t>商品</w:t>
      </w:r>
      <w:r>
        <w:rPr>
          <w:rFonts w:hint="eastAsia" w:asciiTheme="minorEastAsia" w:hAnsiTheme="minorEastAsia"/>
          <w:sz w:val="28"/>
          <w:szCs w:val="28"/>
        </w:rPr>
        <w:t>造成大连银行资金损失的，大连银行有权采用已兑换</w:t>
      </w:r>
      <w:r>
        <w:rPr>
          <w:rFonts w:hint="eastAsia" w:asciiTheme="minorEastAsia" w:hAnsiTheme="minorEastAsia"/>
          <w:sz w:val="28"/>
          <w:szCs w:val="28"/>
          <w:lang w:eastAsia="zh-CN"/>
        </w:rPr>
        <w:t>商品</w:t>
      </w:r>
      <w:r>
        <w:rPr>
          <w:rFonts w:hint="eastAsia" w:asciiTheme="minorEastAsia" w:hAnsiTheme="minorEastAsia"/>
          <w:sz w:val="28"/>
          <w:szCs w:val="28"/>
        </w:rPr>
        <w:t>追回、抵扣账户溢缴款或透支余额的方式对相应损失进行追偿，并保留追究其法律责任的权利。</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（1）持卡人积分累计或兑换涉及任何虚假交易（包括但不限于通过溢缴款或透支方式实施无真实交易背景的虚假交易）、舞弊、欺诈或其他不诚信行为。</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（2）信用卡存在出租、转借、交由他人使用的情况。</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（3）持卡人将信用卡使用在除发卡机构另有规定外的生产经营、投资等非个人消费领域。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（4）违反反洗钱规定，存在套现、欺诈行为。</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（5）持卡人交易集中在安装的银行卡受理机具不符合中国银联相关规定的商户，导致不应给予积分的交易按照正常的积分交易标准获得积分</w:t>
      </w:r>
      <w:r>
        <w:rPr>
          <w:rFonts w:hint="eastAsia" w:asciiTheme="minorEastAsia" w:hAnsiTheme="minorEastAsia"/>
          <w:sz w:val="28"/>
          <w:szCs w:val="28"/>
          <w:lang w:eastAsia="zh-CN"/>
        </w:rPr>
        <w:t>的情况，</w:t>
      </w:r>
      <w:r>
        <w:rPr>
          <w:rFonts w:hint="eastAsia" w:asciiTheme="minorEastAsia" w:hAnsiTheme="minorEastAsia"/>
          <w:sz w:val="28"/>
          <w:szCs w:val="28"/>
        </w:rPr>
        <w:t>如因收单行或商户未正确按照中国银联规定设置商户类别以致影响积分累计和信用卡的使用，大连银行不承担相关责任。</w:t>
      </w:r>
    </w:p>
    <w:p>
      <w:pPr>
        <w:spacing w:line="360" w:lineRule="auto"/>
        <w:ind w:firstLine="562" w:firstLineChars="200"/>
        <w:rPr>
          <w:rFonts w:asciiTheme="minorEastAsia" w:hAnsiTheme="minorEastAsia"/>
          <w:sz w:val="28"/>
          <w:szCs w:val="28"/>
          <w:highlight w:val="none"/>
        </w:rPr>
      </w:pPr>
      <w:r>
        <w:rPr>
          <w:rFonts w:hint="eastAsia" w:asciiTheme="minorEastAsia" w:hAnsiTheme="minorEastAsia"/>
          <w:b/>
          <w:bCs/>
          <w:sz w:val="28"/>
          <w:szCs w:val="28"/>
        </w:rPr>
        <w:t>2、持卡人所累计积分为大连银行的奖励赠与，持卡人同意大连银行赠与其积分，并承诺全面遵守本积分活动规则的</w:t>
      </w:r>
      <w:r>
        <w:rPr>
          <w:rFonts w:hint="eastAsia" w:asciiTheme="minorEastAsia" w:hAnsiTheme="minorEastAsia"/>
          <w:b/>
          <w:bCs/>
          <w:sz w:val="28"/>
          <w:szCs w:val="28"/>
          <w:highlight w:val="none"/>
        </w:rPr>
        <w:t>规定。</w:t>
      </w:r>
      <w:r>
        <w:rPr>
          <w:rFonts w:hint="eastAsia" w:asciiTheme="minorEastAsia" w:hAnsiTheme="minorEastAsia"/>
          <w:sz w:val="28"/>
          <w:szCs w:val="28"/>
          <w:highlight w:val="none"/>
        </w:rPr>
        <w:t>大连银行有权在以积分兑换的</w:t>
      </w:r>
      <w:r>
        <w:rPr>
          <w:rFonts w:hint="eastAsia" w:asciiTheme="minorEastAsia" w:hAnsiTheme="minorEastAsia"/>
          <w:sz w:val="28"/>
          <w:szCs w:val="28"/>
          <w:highlight w:val="none"/>
          <w:lang w:eastAsia="zh-CN"/>
        </w:rPr>
        <w:t>商品</w:t>
      </w:r>
      <w:r>
        <w:rPr>
          <w:rFonts w:hint="eastAsia" w:asciiTheme="minorEastAsia" w:hAnsiTheme="minorEastAsia"/>
          <w:sz w:val="28"/>
          <w:szCs w:val="28"/>
          <w:highlight w:val="none"/>
        </w:rPr>
        <w:t>交付持卡人之前撤销或变更赠与行为如下：</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（1）大连银行作为赠与人有权变更积分赠送的各项规则，或</w:t>
      </w:r>
      <w:r>
        <w:rPr>
          <w:rFonts w:hint="eastAsia" w:asciiTheme="minorEastAsia" w:hAnsiTheme="minorEastAsia"/>
          <w:sz w:val="28"/>
          <w:szCs w:val="28"/>
          <w:lang w:eastAsia="zh-CN"/>
        </w:rPr>
        <w:t>做</w:t>
      </w:r>
      <w:r>
        <w:rPr>
          <w:rFonts w:hint="eastAsia" w:asciiTheme="minorEastAsia" w:hAnsiTheme="minorEastAsia"/>
          <w:sz w:val="28"/>
          <w:szCs w:val="28"/>
        </w:rPr>
        <w:t>出包括但不限于限制持卡人积分赠与上限、扣减或清除持卡人积分、取消持卡人积分兑换</w:t>
      </w:r>
      <w:r>
        <w:rPr>
          <w:rFonts w:hint="eastAsia" w:asciiTheme="minorEastAsia" w:hAnsiTheme="minorEastAsia"/>
          <w:sz w:val="28"/>
          <w:szCs w:val="28"/>
          <w:lang w:eastAsia="zh-CN"/>
        </w:rPr>
        <w:t>商品</w:t>
      </w:r>
      <w:r>
        <w:rPr>
          <w:rFonts w:hint="eastAsia" w:asciiTheme="minorEastAsia" w:hAnsiTheme="minorEastAsia"/>
          <w:sz w:val="28"/>
          <w:szCs w:val="28"/>
        </w:rPr>
        <w:t>权利等决定。</w:t>
      </w:r>
    </w:p>
    <w:p>
      <w:pPr>
        <w:spacing w:line="360" w:lineRule="auto"/>
        <w:ind w:firstLine="562" w:firstLineChars="200"/>
        <w:rPr>
          <w:rFonts w:asciiTheme="minorEastAsia" w:hAnsiTheme="minorEastAsia"/>
          <w:b/>
          <w:bCs/>
          <w:sz w:val="28"/>
          <w:szCs w:val="28"/>
        </w:rPr>
      </w:pPr>
      <w:r>
        <w:rPr>
          <w:rFonts w:hint="eastAsia" w:asciiTheme="minorEastAsia" w:hAnsiTheme="minorEastAsia"/>
          <w:b/>
          <w:bCs/>
          <w:sz w:val="28"/>
          <w:szCs w:val="28"/>
        </w:rPr>
        <w:t>（2）对于超出</w:t>
      </w:r>
      <w:r>
        <w:rPr>
          <w:rFonts w:hint="eastAsia" w:asciiTheme="minorEastAsia" w:hAnsiTheme="minorEastAsia"/>
          <w:b/>
          <w:bCs/>
          <w:sz w:val="28"/>
          <w:szCs w:val="28"/>
          <w:lang w:eastAsia="zh-CN"/>
        </w:rPr>
        <w:t>大连银行</w:t>
      </w:r>
      <w:r>
        <w:rPr>
          <w:rFonts w:hint="eastAsia" w:asciiTheme="minorEastAsia" w:hAnsiTheme="minorEastAsia"/>
          <w:b/>
          <w:bCs/>
          <w:sz w:val="28"/>
          <w:szCs w:val="28"/>
        </w:rPr>
        <w:t>规定的交易限额的计积分交易，大连银行有权不予赠送积分。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（3）若大连银行认为持卡人的交易行为存在包括但不限于套取积分、欺诈等不诚实行为之嫌疑时，</w:t>
      </w:r>
      <w:r>
        <w:rPr>
          <w:rFonts w:hint="eastAsia" w:asciiTheme="minorEastAsia" w:hAnsiTheme="minorEastAsia"/>
          <w:sz w:val="28"/>
          <w:szCs w:val="28"/>
          <w:lang w:eastAsia="zh-CN"/>
        </w:rPr>
        <w:t>大连银行</w:t>
      </w:r>
      <w:r>
        <w:rPr>
          <w:rFonts w:hint="eastAsia" w:asciiTheme="minorEastAsia" w:hAnsiTheme="minorEastAsia"/>
          <w:sz w:val="28"/>
          <w:szCs w:val="28"/>
        </w:rPr>
        <w:t>可在法律、法规、监管规定允许的范围内，保留调整上述积分累计的特别处理规定的权利。</w:t>
      </w:r>
      <w:bookmarkStart w:id="8" w:name="bookmark1"/>
      <w:bookmarkEnd w:id="8"/>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3、特殊积分活动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生日双倍积分：持卡人于生日当天刷卡消费享受三倍积分，生日当月享受双倍积分，持卡人生日日期以银行记载为准。主附卡根据其持卡人生日分别享受此活动，附卡人生日当月持附卡消费也享受双倍积分，生日当天享受三倍积分。</w:t>
      </w:r>
      <w:r>
        <w:rPr>
          <w:rFonts w:hint="eastAsia"/>
          <w:b/>
          <w:bCs/>
          <w:sz w:val="28"/>
          <w:szCs w:val="28"/>
        </w:rPr>
        <w:t>生日特殊积分的累计均遵循积分累计上限规则。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注：附卡人在主卡人过生日的当月用附卡消费不享受双倍积分，生日当天也不享受三倍积分。</w:t>
      </w:r>
    </w:p>
    <w:p>
      <w:pPr>
        <w:spacing w:line="360" w:lineRule="auto"/>
        <w:ind w:firstLine="560" w:firstLineChars="200"/>
        <w:rPr>
          <w:rFonts w:asciiTheme="minorEastAsia" w:hAnsiTheme="minorEastAsia"/>
          <w:b/>
          <w:bCs/>
          <w:sz w:val="28"/>
          <w:szCs w:val="28"/>
        </w:rPr>
      </w:pPr>
      <w:r>
        <w:rPr>
          <w:rFonts w:hint="eastAsia" w:asciiTheme="minorEastAsia" w:hAnsiTheme="minorEastAsia"/>
          <w:sz w:val="28"/>
          <w:szCs w:val="28"/>
        </w:rPr>
        <w:t xml:space="preserve">（2）若出现不同积分活动重叠、同时生效的情况，大连银行将取各不同积分活动中可获得的最高值活动积分作为有效交易积分计入持卡人账户积分中，恕不同时参加、累计计算。 </w:t>
      </w:r>
    </w:p>
    <w:p>
      <w:pPr>
        <w:spacing w:line="360" w:lineRule="auto"/>
        <w:ind w:firstLine="562" w:firstLineChars="200"/>
        <w:rPr>
          <w:b/>
          <w:bCs/>
          <w:sz w:val="28"/>
          <w:szCs w:val="28"/>
        </w:rPr>
      </w:pPr>
      <w:r>
        <w:rPr>
          <w:rFonts w:hint="eastAsia"/>
          <w:b/>
          <w:bCs/>
          <w:sz w:val="28"/>
          <w:szCs w:val="28"/>
        </w:rPr>
        <w:t>（二）积分兑换的特别说明</w:t>
      </w:r>
    </w:p>
    <w:p>
      <w:pPr>
        <w:spacing w:line="360" w:lineRule="auto"/>
        <w:ind w:firstLine="560" w:firstLineChars="200"/>
        <w:rPr>
          <w:rFonts w:asciiTheme="minorEastAsia" w:hAnsiTheme="minorEastAsia"/>
          <w:b/>
          <w:bCs/>
          <w:sz w:val="28"/>
          <w:szCs w:val="28"/>
          <w:highlight w:val="none"/>
        </w:rPr>
      </w:pPr>
      <w:r>
        <w:rPr>
          <w:rFonts w:hint="eastAsia" w:asciiTheme="minorEastAsia" w:hAnsiTheme="minorEastAsia"/>
          <w:color w:val="auto"/>
          <w:sz w:val="28"/>
          <w:szCs w:val="28"/>
          <w:highlight w:val="none"/>
        </w:rPr>
        <w:t>1、</w:t>
      </w:r>
      <w:r>
        <w:rPr>
          <w:rFonts w:hint="eastAsia" w:asciiTheme="minorEastAsia" w:hAnsiTheme="minorEastAsia"/>
          <w:b/>
          <w:bCs/>
          <w:color w:val="auto"/>
          <w:sz w:val="28"/>
          <w:szCs w:val="28"/>
          <w:highlight w:val="none"/>
        </w:rPr>
        <w:t>持卡人在信用卡商城发起积分</w:t>
      </w:r>
      <w:r>
        <w:rPr>
          <w:rFonts w:hint="eastAsia" w:asciiTheme="minorEastAsia" w:hAnsiTheme="minorEastAsia"/>
          <w:b/>
          <w:bCs/>
          <w:color w:val="auto"/>
          <w:sz w:val="28"/>
          <w:szCs w:val="28"/>
          <w:highlight w:val="none"/>
          <w:lang w:eastAsia="zh-CN"/>
        </w:rPr>
        <w:t>商品</w:t>
      </w:r>
      <w:r>
        <w:rPr>
          <w:rFonts w:hint="eastAsia" w:asciiTheme="minorEastAsia" w:hAnsiTheme="minorEastAsia"/>
          <w:b/>
          <w:bCs/>
          <w:color w:val="auto"/>
          <w:sz w:val="28"/>
          <w:szCs w:val="28"/>
          <w:highlight w:val="none"/>
        </w:rPr>
        <w:t>兑换交易，视为已全部阅</w:t>
      </w:r>
      <w:r>
        <w:rPr>
          <w:rFonts w:hint="eastAsia" w:asciiTheme="minorEastAsia" w:hAnsiTheme="minorEastAsia"/>
          <w:b/>
          <w:bCs/>
          <w:sz w:val="28"/>
          <w:szCs w:val="28"/>
          <w:highlight w:val="none"/>
        </w:rPr>
        <w:t>读并理解、</w:t>
      </w:r>
      <w:r>
        <w:rPr>
          <w:rFonts w:asciiTheme="minorEastAsia" w:hAnsiTheme="minorEastAsia"/>
          <w:b/>
          <w:bCs/>
          <w:sz w:val="28"/>
          <w:szCs w:val="28"/>
          <w:highlight w:val="none"/>
        </w:rPr>
        <w:t>认可并</w:t>
      </w:r>
      <w:r>
        <w:rPr>
          <w:rFonts w:hint="eastAsia" w:asciiTheme="minorEastAsia" w:hAnsiTheme="minorEastAsia"/>
          <w:b/>
          <w:bCs/>
          <w:sz w:val="28"/>
          <w:szCs w:val="28"/>
          <w:highlight w:val="none"/>
        </w:rPr>
        <w:t>接受本积分活动规则及大连银行信用卡商城公示的《生活服务平台服务协议》。</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2、积分</w:t>
      </w:r>
      <w:r>
        <w:rPr>
          <w:rFonts w:hint="eastAsia" w:asciiTheme="minorEastAsia" w:hAnsiTheme="minorEastAsia"/>
          <w:sz w:val="28"/>
          <w:szCs w:val="28"/>
          <w:lang w:eastAsia="zh-CN"/>
        </w:rPr>
        <w:t>商品</w:t>
      </w:r>
      <w:r>
        <w:rPr>
          <w:rFonts w:hint="eastAsia" w:asciiTheme="minorEastAsia" w:hAnsiTheme="minorEastAsia"/>
          <w:sz w:val="28"/>
          <w:szCs w:val="28"/>
        </w:rPr>
        <w:t>供应商所提供的</w:t>
      </w:r>
      <w:r>
        <w:rPr>
          <w:rFonts w:hint="eastAsia" w:asciiTheme="minorEastAsia" w:hAnsiTheme="minorEastAsia"/>
          <w:sz w:val="28"/>
          <w:szCs w:val="28"/>
          <w:lang w:eastAsia="zh-CN"/>
        </w:rPr>
        <w:t>商品</w:t>
      </w:r>
      <w:r>
        <w:rPr>
          <w:rFonts w:hint="eastAsia" w:asciiTheme="minorEastAsia" w:hAnsiTheme="minorEastAsia"/>
          <w:sz w:val="28"/>
          <w:szCs w:val="28"/>
        </w:rPr>
        <w:t>需视市场供应情况而定，若有货源不足，停产或升级换代时，将以等值</w:t>
      </w:r>
      <w:r>
        <w:rPr>
          <w:rFonts w:hint="eastAsia" w:asciiTheme="minorEastAsia" w:hAnsiTheme="minorEastAsia"/>
          <w:sz w:val="28"/>
          <w:szCs w:val="28"/>
          <w:lang w:eastAsia="zh-CN"/>
        </w:rPr>
        <w:t>商品</w:t>
      </w:r>
      <w:r>
        <w:rPr>
          <w:rFonts w:hint="eastAsia" w:asciiTheme="minorEastAsia" w:hAnsiTheme="minorEastAsia"/>
          <w:sz w:val="28"/>
          <w:szCs w:val="28"/>
        </w:rPr>
        <w:t>代替或者停止该</w:t>
      </w:r>
      <w:r>
        <w:rPr>
          <w:rFonts w:hint="eastAsia" w:asciiTheme="minorEastAsia" w:hAnsiTheme="minorEastAsia"/>
          <w:sz w:val="28"/>
          <w:szCs w:val="28"/>
          <w:lang w:eastAsia="zh-CN"/>
        </w:rPr>
        <w:t>商品</w:t>
      </w:r>
      <w:r>
        <w:rPr>
          <w:rFonts w:hint="eastAsia" w:asciiTheme="minorEastAsia" w:hAnsiTheme="minorEastAsia"/>
          <w:sz w:val="28"/>
          <w:szCs w:val="28"/>
        </w:rPr>
        <w:t>的供应。</w:t>
      </w:r>
    </w:p>
    <w:p>
      <w:pPr>
        <w:numPr>
          <w:ilvl w:val="0"/>
          <w:numId w:val="1"/>
        </w:numPr>
        <w:spacing w:line="360" w:lineRule="auto"/>
        <w:ind w:firstLine="560" w:firstLineChars="200"/>
        <w:rPr>
          <w:rFonts w:asciiTheme="minorEastAsia" w:hAnsiTheme="minorEastAsia"/>
          <w:sz w:val="28"/>
          <w:szCs w:val="28"/>
        </w:rPr>
      </w:pPr>
      <w:r>
        <w:rPr>
          <w:rFonts w:hint="eastAsia" w:ascii="宋体" w:hAnsi="宋体" w:eastAsia="宋体"/>
          <w:sz w:val="28"/>
          <w:szCs w:val="28"/>
        </w:rPr>
        <w:t>大连银行有权变更（无须事先通知）本活动的</w:t>
      </w:r>
      <w:r>
        <w:rPr>
          <w:rFonts w:hint="eastAsia" w:ascii="宋体" w:hAnsi="宋体" w:eastAsia="宋体"/>
          <w:sz w:val="28"/>
          <w:szCs w:val="28"/>
          <w:lang w:eastAsia="zh-CN"/>
        </w:rPr>
        <w:t>商品</w:t>
      </w:r>
      <w:r>
        <w:rPr>
          <w:rFonts w:hint="eastAsia" w:ascii="宋体" w:hAnsi="宋体" w:eastAsia="宋体"/>
          <w:sz w:val="28"/>
          <w:szCs w:val="28"/>
        </w:rPr>
        <w:t>、服务供应商。</w:t>
      </w:r>
    </w:p>
    <w:p>
      <w:pPr>
        <w:numPr>
          <w:ilvl w:val="0"/>
          <w:numId w:val="1"/>
        </w:numPr>
        <w:spacing w:line="360" w:lineRule="auto"/>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持卡人</w:t>
      </w:r>
      <w:r>
        <w:rPr>
          <w:rFonts w:hint="eastAsia" w:ascii="宋体" w:hAnsi="宋体" w:eastAsia="宋体"/>
          <w:color w:val="auto"/>
          <w:sz w:val="28"/>
          <w:szCs w:val="28"/>
          <w:highlight w:val="none"/>
        </w:rPr>
        <w:t>成功兑换积分</w:t>
      </w:r>
      <w:r>
        <w:rPr>
          <w:rFonts w:hint="eastAsia" w:ascii="宋体" w:hAnsi="宋体" w:eastAsia="宋体"/>
          <w:color w:val="auto"/>
          <w:sz w:val="28"/>
          <w:szCs w:val="28"/>
          <w:highlight w:val="none"/>
          <w:lang w:eastAsia="zh-CN"/>
        </w:rPr>
        <w:t>商品</w:t>
      </w:r>
      <w:r>
        <w:rPr>
          <w:rFonts w:hint="eastAsia" w:ascii="宋体" w:hAnsi="宋体" w:eastAsia="宋体"/>
          <w:color w:val="auto"/>
          <w:sz w:val="28"/>
          <w:szCs w:val="28"/>
          <w:highlight w:val="none"/>
        </w:rPr>
        <w:t>后</w:t>
      </w:r>
      <w:r>
        <w:rPr>
          <w:rFonts w:hint="eastAsia" w:asciiTheme="minorEastAsia" w:hAnsiTheme="minorEastAsia"/>
          <w:color w:val="auto"/>
          <w:sz w:val="28"/>
          <w:szCs w:val="28"/>
          <w:highlight w:val="none"/>
        </w:rPr>
        <w:t>，即默认持卡人同意或授权大连银行将其积分</w:t>
      </w:r>
      <w:r>
        <w:rPr>
          <w:rFonts w:hint="eastAsia" w:asciiTheme="minorEastAsia" w:hAnsiTheme="minorEastAsia"/>
          <w:color w:val="auto"/>
          <w:sz w:val="28"/>
          <w:szCs w:val="28"/>
          <w:highlight w:val="none"/>
          <w:lang w:eastAsia="zh-CN"/>
        </w:rPr>
        <w:t>商品</w:t>
      </w:r>
      <w:r>
        <w:rPr>
          <w:rFonts w:hint="eastAsia" w:asciiTheme="minorEastAsia" w:hAnsiTheme="minorEastAsia"/>
          <w:color w:val="auto"/>
          <w:sz w:val="28"/>
          <w:szCs w:val="28"/>
          <w:highlight w:val="none"/>
        </w:rPr>
        <w:t>订单的收件人姓名、收件人手机号、收件人地址等相关订单信息披露至</w:t>
      </w:r>
      <w:r>
        <w:rPr>
          <w:rFonts w:hint="eastAsia" w:asciiTheme="minorEastAsia" w:hAnsiTheme="minorEastAsia"/>
          <w:color w:val="auto"/>
          <w:sz w:val="28"/>
          <w:szCs w:val="28"/>
          <w:highlight w:val="none"/>
          <w:lang w:eastAsia="zh-CN"/>
        </w:rPr>
        <w:t>商品</w:t>
      </w:r>
      <w:r>
        <w:rPr>
          <w:rFonts w:hint="eastAsia" w:asciiTheme="minorEastAsia" w:hAnsiTheme="minorEastAsia"/>
          <w:color w:val="auto"/>
          <w:sz w:val="28"/>
          <w:szCs w:val="28"/>
          <w:highlight w:val="none"/>
        </w:rPr>
        <w:t>供应商或物流配送商。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5、大连</w:t>
      </w:r>
      <w:r>
        <w:rPr>
          <w:rFonts w:hint="eastAsia" w:ascii="宋体" w:hAnsi="宋体" w:eastAsia="宋体"/>
          <w:sz w:val="28"/>
          <w:szCs w:val="28"/>
        </w:rPr>
        <w:t>银行信用卡商城所展示的所有</w:t>
      </w:r>
      <w:r>
        <w:rPr>
          <w:rFonts w:hint="eastAsia" w:ascii="宋体" w:hAnsi="宋体" w:eastAsia="宋体"/>
          <w:sz w:val="28"/>
          <w:szCs w:val="28"/>
          <w:lang w:eastAsia="zh-CN"/>
        </w:rPr>
        <w:t>商品</w:t>
      </w:r>
      <w:r>
        <w:rPr>
          <w:rFonts w:hint="eastAsia" w:asciiTheme="minorEastAsia" w:hAnsiTheme="minorEastAsia"/>
          <w:sz w:val="28"/>
          <w:szCs w:val="28"/>
        </w:rPr>
        <w:t>均以实物为准，如对</w:t>
      </w:r>
      <w:r>
        <w:rPr>
          <w:rFonts w:hint="eastAsia" w:asciiTheme="minorEastAsia" w:hAnsiTheme="minorEastAsia"/>
          <w:sz w:val="28"/>
          <w:szCs w:val="28"/>
          <w:lang w:eastAsia="zh-CN"/>
        </w:rPr>
        <w:t>商品</w:t>
      </w:r>
      <w:r>
        <w:rPr>
          <w:rFonts w:hint="eastAsia" w:asciiTheme="minorEastAsia" w:hAnsiTheme="minorEastAsia"/>
          <w:sz w:val="28"/>
          <w:szCs w:val="28"/>
        </w:rPr>
        <w:t>的型号、功能等存在疑问，请拨打指定供应商的客户服务电话进行咨询。持卡人</w:t>
      </w:r>
      <w:r>
        <w:rPr>
          <w:rFonts w:asciiTheme="minorEastAsia" w:hAnsiTheme="minorEastAsia"/>
          <w:sz w:val="28"/>
          <w:szCs w:val="28"/>
        </w:rPr>
        <w:t>在签收</w:t>
      </w:r>
      <w:r>
        <w:rPr>
          <w:rFonts w:hint="eastAsia" w:asciiTheme="minorEastAsia" w:hAnsiTheme="minorEastAsia"/>
          <w:sz w:val="28"/>
          <w:szCs w:val="28"/>
          <w:lang w:eastAsia="zh-CN"/>
        </w:rPr>
        <w:t>商品</w:t>
      </w:r>
      <w:r>
        <w:rPr>
          <w:rFonts w:asciiTheme="minorEastAsia" w:hAnsiTheme="minorEastAsia"/>
          <w:sz w:val="28"/>
          <w:szCs w:val="28"/>
        </w:rPr>
        <w:t>时</w:t>
      </w:r>
      <w:r>
        <w:rPr>
          <w:rFonts w:hint="eastAsia" w:asciiTheme="minorEastAsia" w:hAnsiTheme="minorEastAsia"/>
          <w:sz w:val="28"/>
          <w:szCs w:val="28"/>
        </w:rPr>
        <w:t>请在第一时间拆包检查</w:t>
      </w:r>
      <w:r>
        <w:rPr>
          <w:rFonts w:hint="eastAsia" w:asciiTheme="minorEastAsia" w:hAnsiTheme="minorEastAsia"/>
          <w:sz w:val="28"/>
          <w:szCs w:val="28"/>
          <w:lang w:eastAsia="zh-CN"/>
        </w:rPr>
        <w:t>商品</w:t>
      </w:r>
      <w:r>
        <w:rPr>
          <w:rFonts w:hint="eastAsia" w:asciiTheme="minorEastAsia" w:hAnsiTheme="minorEastAsia"/>
          <w:sz w:val="28"/>
          <w:szCs w:val="28"/>
        </w:rPr>
        <w:t>的外观，如发现有外观破损可直接要求送货人员更换新的</w:t>
      </w:r>
      <w:r>
        <w:rPr>
          <w:rFonts w:hint="eastAsia" w:asciiTheme="minorEastAsia" w:hAnsiTheme="minorEastAsia"/>
          <w:sz w:val="28"/>
          <w:szCs w:val="28"/>
          <w:lang w:eastAsia="zh-CN"/>
        </w:rPr>
        <w:t>商品</w:t>
      </w:r>
      <w:r>
        <w:rPr>
          <w:rFonts w:hint="eastAsia" w:asciiTheme="minorEastAsia" w:hAnsiTheme="minorEastAsia"/>
          <w:sz w:val="28"/>
          <w:szCs w:val="28"/>
        </w:rPr>
        <w:t>，如非质量问题，将不能拒收</w:t>
      </w:r>
      <w:r>
        <w:rPr>
          <w:rFonts w:hint="eastAsia" w:asciiTheme="minorEastAsia" w:hAnsiTheme="minorEastAsia"/>
          <w:sz w:val="28"/>
          <w:szCs w:val="28"/>
          <w:lang w:eastAsia="zh-CN"/>
        </w:rPr>
        <w:t>商品</w:t>
      </w:r>
      <w:r>
        <w:rPr>
          <w:rFonts w:hint="eastAsia" w:asciiTheme="minorEastAsia" w:hAnsiTheme="minorEastAsia"/>
          <w:sz w:val="28"/>
          <w:szCs w:val="28"/>
        </w:rPr>
        <w:t>，否则持卡人需承担相关费用。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6、为了保障信用卡持卡人的权益，持卡人在发起积分兑换或其他项目交易前务必及时更新个人相关信息。</w:t>
      </w:r>
      <w:r>
        <w:rPr>
          <w:rFonts w:hint="eastAsia" w:asciiTheme="minorEastAsia" w:hAnsiTheme="minorEastAsia"/>
          <w:sz w:val="28"/>
          <w:szCs w:val="28"/>
          <w:highlight w:val="none"/>
        </w:rPr>
        <w:t>因持卡人预留信息不详、错误，逾期未领、丢失等持卡人个人原因导致</w:t>
      </w:r>
      <w:r>
        <w:rPr>
          <w:rFonts w:hint="eastAsia" w:asciiTheme="minorEastAsia" w:hAnsiTheme="minorEastAsia"/>
          <w:sz w:val="28"/>
          <w:szCs w:val="28"/>
          <w:highlight w:val="none"/>
          <w:lang w:eastAsia="zh-CN"/>
        </w:rPr>
        <w:t>商品</w:t>
      </w:r>
      <w:r>
        <w:rPr>
          <w:rFonts w:hint="eastAsia" w:asciiTheme="minorEastAsia" w:hAnsiTheme="minorEastAsia"/>
          <w:sz w:val="28"/>
          <w:szCs w:val="28"/>
          <w:highlight w:val="none"/>
        </w:rPr>
        <w:t>配送未有效签收均由持卡人自行负责，大连银行及供应商无需对此承担任何赔偿责任。</w:t>
      </w:r>
      <w:r>
        <w:rPr>
          <w:rFonts w:hint="eastAsia" w:asciiTheme="minorEastAsia" w:hAnsiTheme="minorEastAsia"/>
          <w:sz w:val="28"/>
          <w:szCs w:val="28"/>
        </w:rPr>
        <w:t>如在订单生成后30个自然日仍无法联系到持卡人，大连银行</w:t>
      </w:r>
      <w:r>
        <w:rPr>
          <w:rFonts w:asciiTheme="minorEastAsia" w:hAnsiTheme="minorEastAsia"/>
          <w:sz w:val="28"/>
          <w:szCs w:val="28"/>
        </w:rPr>
        <w:t>将有权取消订单，退还相应</w:t>
      </w:r>
      <w:r>
        <w:rPr>
          <w:rFonts w:hint="eastAsia" w:asciiTheme="minorEastAsia" w:hAnsiTheme="minorEastAsia"/>
          <w:sz w:val="28"/>
          <w:szCs w:val="28"/>
        </w:rPr>
        <w:t>积分或</w:t>
      </w:r>
      <w:r>
        <w:rPr>
          <w:rFonts w:asciiTheme="minorEastAsia" w:hAnsiTheme="minorEastAsia"/>
          <w:sz w:val="28"/>
          <w:szCs w:val="28"/>
        </w:rPr>
        <w:t>款项至</w:t>
      </w:r>
      <w:r>
        <w:rPr>
          <w:rFonts w:hint="eastAsia" w:asciiTheme="minorEastAsia" w:hAnsiTheme="minorEastAsia"/>
          <w:sz w:val="28"/>
          <w:szCs w:val="28"/>
        </w:rPr>
        <w:t>持卡人大连银行信用卡</w:t>
      </w:r>
      <w:r>
        <w:rPr>
          <w:rFonts w:asciiTheme="minorEastAsia" w:hAnsiTheme="minorEastAsia"/>
          <w:sz w:val="28"/>
          <w:szCs w:val="28"/>
        </w:rPr>
        <w:t>账户中。</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7、持卡人</w:t>
      </w:r>
      <w:r>
        <w:rPr>
          <w:rFonts w:hint="eastAsia" w:ascii="宋体" w:hAnsi="宋体" w:eastAsia="宋体"/>
          <w:sz w:val="28"/>
          <w:szCs w:val="28"/>
        </w:rPr>
        <w:t>所兑换的</w:t>
      </w:r>
      <w:r>
        <w:rPr>
          <w:rFonts w:hint="eastAsia" w:ascii="宋体" w:hAnsi="宋体" w:eastAsia="宋体"/>
          <w:sz w:val="28"/>
          <w:szCs w:val="28"/>
          <w:lang w:eastAsia="zh-CN"/>
        </w:rPr>
        <w:t>商品</w:t>
      </w:r>
      <w:r>
        <w:rPr>
          <w:rFonts w:hint="eastAsia" w:ascii="宋体" w:hAnsi="宋体" w:eastAsia="宋体"/>
          <w:sz w:val="28"/>
          <w:szCs w:val="28"/>
        </w:rPr>
        <w:t>如有质量、</w:t>
      </w:r>
      <w:r>
        <w:rPr>
          <w:rFonts w:hint="eastAsia" w:ascii="宋体" w:hAnsi="宋体" w:eastAsia="宋体"/>
          <w:sz w:val="28"/>
          <w:szCs w:val="28"/>
          <w:lang w:eastAsia="zh-CN"/>
        </w:rPr>
        <w:t>物流运输、售后服务</w:t>
      </w:r>
      <w:r>
        <w:rPr>
          <w:rFonts w:hint="eastAsia" w:ascii="宋体" w:hAnsi="宋体" w:eastAsia="宋体"/>
          <w:sz w:val="28"/>
          <w:szCs w:val="28"/>
        </w:rPr>
        <w:t>等问题，由提供</w:t>
      </w:r>
      <w:r>
        <w:rPr>
          <w:rFonts w:hint="eastAsia" w:ascii="宋体" w:hAnsi="宋体" w:eastAsia="宋体"/>
          <w:sz w:val="28"/>
          <w:szCs w:val="28"/>
          <w:lang w:eastAsia="zh-CN"/>
        </w:rPr>
        <w:t>商品</w:t>
      </w:r>
      <w:r>
        <w:rPr>
          <w:rFonts w:hint="eastAsia" w:ascii="宋体" w:hAnsi="宋体" w:eastAsia="宋体"/>
          <w:sz w:val="28"/>
          <w:szCs w:val="28"/>
        </w:rPr>
        <w:t>或服务的供应商负责处理、解决。所兑换的</w:t>
      </w:r>
      <w:r>
        <w:rPr>
          <w:rFonts w:hint="eastAsia" w:ascii="宋体" w:hAnsi="宋体" w:eastAsia="宋体"/>
          <w:sz w:val="28"/>
          <w:szCs w:val="28"/>
          <w:lang w:eastAsia="zh-CN"/>
        </w:rPr>
        <w:t>商品</w:t>
      </w:r>
      <w:r>
        <w:rPr>
          <w:rFonts w:hint="eastAsia" w:ascii="宋体" w:hAnsi="宋体" w:eastAsia="宋体"/>
          <w:sz w:val="28"/>
          <w:szCs w:val="28"/>
        </w:rPr>
        <w:t>若在递送过程中损毁或</w:t>
      </w:r>
      <w:r>
        <w:rPr>
          <w:rFonts w:hint="eastAsia" w:ascii="宋体" w:hAnsi="宋体" w:eastAsia="宋体"/>
          <w:sz w:val="28"/>
          <w:szCs w:val="28"/>
          <w:lang w:eastAsia="zh-CN"/>
        </w:rPr>
        <w:t>商品</w:t>
      </w:r>
      <w:r>
        <w:rPr>
          <w:rFonts w:hint="eastAsia" w:ascii="宋体" w:hAnsi="宋体" w:eastAsia="宋体"/>
          <w:sz w:val="28"/>
          <w:szCs w:val="28"/>
        </w:rPr>
        <w:t>本身有瑕疵时，可在收到</w:t>
      </w:r>
      <w:r>
        <w:rPr>
          <w:rFonts w:hint="eastAsia" w:ascii="宋体" w:hAnsi="宋体" w:eastAsia="宋体"/>
          <w:sz w:val="28"/>
          <w:szCs w:val="28"/>
          <w:lang w:eastAsia="zh-CN"/>
        </w:rPr>
        <w:t>商品</w:t>
      </w:r>
      <w:r>
        <w:rPr>
          <w:rFonts w:hint="eastAsia" w:ascii="宋体" w:hAnsi="宋体" w:eastAsia="宋体"/>
          <w:sz w:val="28"/>
          <w:szCs w:val="28"/>
        </w:rPr>
        <w:t>的7天内致电供应商的客户服务电话要求退换货。退换时，请务必保留原包装，内附说明书及相关文件；除</w:t>
      </w:r>
      <w:r>
        <w:rPr>
          <w:rFonts w:hint="eastAsia" w:ascii="宋体" w:hAnsi="宋体" w:eastAsia="宋体"/>
          <w:sz w:val="28"/>
          <w:szCs w:val="28"/>
          <w:lang w:eastAsia="zh-CN"/>
        </w:rPr>
        <w:t>商品</w:t>
      </w:r>
      <w:r>
        <w:rPr>
          <w:rFonts w:hint="eastAsia" w:ascii="宋体" w:hAnsi="宋体" w:eastAsia="宋体"/>
          <w:sz w:val="28"/>
          <w:szCs w:val="28"/>
        </w:rPr>
        <w:t xml:space="preserve">在运送途中发生损毁或本身存在质量瑕疵以外，恕不允许换货。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8、因持卡人所兑换的</w:t>
      </w:r>
      <w:r>
        <w:rPr>
          <w:rFonts w:hint="eastAsia" w:asciiTheme="minorEastAsia" w:hAnsiTheme="minorEastAsia"/>
          <w:sz w:val="28"/>
          <w:szCs w:val="28"/>
          <w:lang w:eastAsia="zh-CN"/>
        </w:rPr>
        <w:t>商品</w:t>
      </w:r>
      <w:r>
        <w:rPr>
          <w:rFonts w:hint="eastAsia" w:asciiTheme="minorEastAsia" w:hAnsiTheme="minorEastAsia"/>
          <w:sz w:val="28"/>
          <w:szCs w:val="28"/>
        </w:rPr>
        <w:t xml:space="preserve">而发生的相应所得税均由信用卡持卡人自理，并根据相关法律、法规向税务机关自行申报。 </w:t>
      </w:r>
    </w:p>
    <w:p>
      <w:pPr>
        <w:spacing w:line="360" w:lineRule="auto"/>
        <w:ind w:firstLine="562" w:firstLineChars="200"/>
        <w:rPr>
          <w:rFonts w:asciiTheme="minorEastAsia" w:hAnsiTheme="minorEastAsia"/>
          <w:b/>
          <w:bCs/>
          <w:szCs w:val="21"/>
        </w:rPr>
      </w:pPr>
      <w:r>
        <w:rPr>
          <w:rFonts w:hint="eastAsia" w:asciiTheme="minorEastAsia" w:hAnsiTheme="minorEastAsia"/>
          <w:b/>
          <w:bCs/>
          <w:sz w:val="28"/>
          <w:szCs w:val="28"/>
        </w:rPr>
        <w:t>9、部分积分兑换的</w:t>
      </w:r>
      <w:r>
        <w:rPr>
          <w:rFonts w:hint="eastAsia" w:asciiTheme="minorEastAsia" w:hAnsiTheme="minorEastAsia"/>
          <w:b/>
          <w:bCs/>
          <w:sz w:val="28"/>
          <w:szCs w:val="28"/>
          <w:lang w:eastAsia="zh-CN"/>
        </w:rPr>
        <w:t>商品</w:t>
      </w:r>
      <w:r>
        <w:rPr>
          <w:rFonts w:hint="eastAsia" w:asciiTheme="minorEastAsia" w:hAnsiTheme="minorEastAsia"/>
          <w:b/>
          <w:bCs/>
          <w:sz w:val="28"/>
          <w:szCs w:val="28"/>
        </w:rPr>
        <w:t>，例如：抵用券、折价券等虚拟券码，有使用期限，请务必于抵用券上载明的到期期限之前使用，否则将丧失使用权利，无法退换或延续。</w:t>
      </w:r>
      <w:r>
        <w:rPr>
          <w:rFonts w:hint="eastAsia" w:asciiTheme="minorEastAsia" w:hAnsiTheme="minorEastAsia"/>
          <w:b/>
          <w:bCs/>
          <w:szCs w:val="21"/>
        </w:rPr>
        <w:t xml:space="preserve"> </w:t>
      </w:r>
    </w:p>
    <w:p>
      <w:pPr>
        <w:spacing w:line="360" w:lineRule="auto"/>
        <w:ind w:firstLine="420" w:firstLineChars="200"/>
        <w:rPr>
          <w:rFonts w:asciiTheme="minorEastAsia" w:hAnsiTheme="minorEastAsia"/>
          <w:szCs w:val="21"/>
        </w:rPr>
      </w:pPr>
    </w:p>
    <w:p>
      <w:pPr>
        <w:spacing w:line="360" w:lineRule="auto"/>
        <w:rPr>
          <w:b/>
          <w:bCs/>
          <w:sz w:val="28"/>
        </w:rPr>
      </w:pPr>
      <w:r>
        <w:rPr>
          <w:rFonts w:hint="eastAsia"/>
          <w:b/>
          <w:bCs/>
          <w:sz w:val="28"/>
        </w:rPr>
        <w:t>六、法律关系</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本积分活动规则所提供的各项</w:t>
      </w:r>
      <w:r>
        <w:rPr>
          <w:rFonts w:hint="eastAsia" w:asciiTheme="minorEastAsia" w:hAnsiTheme="minorEastAsia"/>
          <w:sz w:val="28"/>
          <w:szCs w:val="28"/>
          <w:lang w:eastAsia="zh-CN"/>
        </w:rPr>
        <w:t>商品</w:t>
      </w:r>
      <w:r>
        <w:rPr>
          <w:rFonts w:hint="eastAsia" w:asciiTheme="minorEastAsia" w:hAnsiTheme="minorEastAsia"/>
          <w:sz w:val="28"/>
          <w:szCs w:val="28"/>
        </w:rPr>
        <w:t>及服务，系本积分活动规则供应商直接提供予持卡人，大连</w:t>
      </w:r>
      <w:r>
        <w:rPr>
          <w:rFonts w:asciiTheme="minorEastAsia" w:hAnsiTheme="minorEastAsia"/>
          <w:sz w:val="28"/>
          <w:szCs w:val="28"/>
        </w:rPr>
        <w:t>银行并非</w:t>
      </w:r>
      <w:r>
        <w:rPr>
          <w:rFonts w:hint="eastAsia" w:asciiTheme="minorEastAsia" w:hAnsiTheme="minorEastAsia"/>
          <w:sz w:val="28"/>
          <w:szCs w:val="28"/>
          <w:lang w:eastAsia="zh-CN"/>
        </w:rPr>
        <w:t>商品</w:t>
      </w:r>
      <w:r>
        <w:rPr>
          <w:rFonts w:asciiTheme="minorEastAsia" w:hAnsiTheme="minorEastAsia"/>
          <w:sz w:val="28"/>
          <w:szCs w:val="28"/>
        </w:rPr>
        <w:t>的销售商，与</w:t>
      </w:r>
      <w:r>
        <w:rPr>
          <w:rFonts w:hint="eastAsia" w:asciiTheme="minorEastAsia" w:hAnsiTheme="minorEastAsia"/>
          <w:sz w:val="28"/>
          <w:szCs w:val="28"/>
        </w:rPr>
        <w:t>积分</w:t>
      </w:r>
      <w:r>
        <w:rPr>
          <w:rFonts w:hint="eastAsia" w:asciiTheme="minorEastAsia" w:hAnsiTheme="minorEastAsia"/>
          <w:sz w:val="28"/>
          <w:szCs w:val="28"/>
          <w:lang w:eastAsia="zh-CN"/>
        </w:rPr>
        <w:t>商品</w:t>
      </w:r>
      <w:r>
        <w:rPr>
          <w:rFonts w:asciiTheme="minorEastAsia" w:hAnsiTheme="minorEastAsia"/>
          <w:sz w:val="28"/>
          <w:szCs w:val="28"/>
        </w:rPr>
        <w:t>供应商无任何</w:t>
      </w:r>
      <w:r>
        <w:rPr>
          <w:rFonts w:hint="eastAsia" w:asciiTheme="minorEastAsia" w:hAnsiTheme="minorEastAsia"/>
          <w:sz w:val="28"/>
          <w:szCs w:val="28"/>
        </w:rPr>
        <w:t>合伙、经销、代理关系、共同出卖人、广告媒体或保证人关系，</w:t>
      </w:r>
      <w:r>
        <w:rPr>
          <w:rFonts w:asciiTheme="minorEastAsia" w:hAnsiTheme="minorEastAsia"/>
          <w:sz w:val="28"/>
          <w:szCs w:val="28"/>
        </w:rPr>
        <w:t>不提供与</w:t>
      </w:r>
      <w:r>
        <w:rPr>
          <w:rFonts w:hint="eastAsia" w:asciiTheme="minorEastAsia" w:hAnsiTheme="minorEastAsia"/>
          <w:sz w:val="28"/>
          <w:szCs w:val="28"/>
          <w:lang w:eastAsia="zh-CN"/>
        </w:rPr>
        <w:t>商品</w:t>
      </w:r>
      <w:r>
        <w:rPr>
          <w:rFonts w:asciiTheme="minorEastAsia" w:hAnsiTheme="minorEastAsia"/>
          <w:sz w:val="28"/>
          <w:szCs w:val="28"/>
        </w:rPr>
        <w:t>相关的任何担保</w:t>
      </w:r>
      <w:r>
        <w:rPr>
          <w:rFonts w:hint="eastAsia" w:asciiTheme="minorEastAsia" w:hAnsiTheme="minorEastAsia"/>
          <w:sz w:val="28"/>
          <w:szCs w:val="28"/>
        </w:rPr>
        <w:t>。所有涉及到积分兑换</w:t>
      </w:r>
      <w:r>
        <w:rPr>
          <w:rFonts w:hint="eastAsia" w:asciiTheme="minorEastAsia" w:hAnsiTheme="minorEastAsia"/>
          <w:sz w:val="28"/>
          <w:szCs w:val="28"/>
          <w:lang w:eastAsia="zh-CN"/>
        </w:rPr>
        <w:t>商品</w:t>
      </w:r>
      <w:r>
        <w:rPr>
          <w:rFonts w:hint="eastAsia" w:asciiTheme="minorEastAsia" w:hAnsiTheme="minorEastAsia"/>
          <w:sz w:val="28"/>
          <w:szCs w:val="28"/>
        </w:rPr>
        <w:t>的兑换、买卖、质量、数量、送货、退货、换货及售后服务等其他相关事宜均由积分</w:t>
      </w:r>
      <w:r>
        <w:rPr>
          <w:rFonts w:hint="eastAsia" w:asciiTheme="minorEastAsia" w:hAnsiTheme="minorEastAsia"/>
          <w:sz w:val="28"/>
          <w:szCs w:val="28"/>
          <w:lang w:eastAsia="zh-CN"/>
        </w:rPr>
        <w:t>商品</w:t>
      </w:r>
      <w:r>
        <w:rPr>
          <w:rFonts w:hint="eastAsia" w:asciiTheme="minorEastAsia" w:hAnsiTheme="minorEastAsia"/>
          <w:sz w:val="28"/>
          <w:szCs w:val="28"/>
        </w:rPr>
        <w:t>供应商全权负责。持卡人不得因以与供应商之间发生的争议为由拒绝向大连银行偿还相关的债务，前述争议不影响大连银行对持卡人所欠款项的追偿权。</w:t>
      </w:r>
    </w:p>
    <w:p>
      <w:pPr>
        <w:spacing w:line="360" w:lineRule="auto"/>
        <w:ind w:firstLine="562" w:firstLineChars="200"/>
        <w:rPr>
          <w:rFonts w:asciiTheme="minorEastAsia" w:hAnsiTheme="minorEastAsia"/>
          <w:b/>
          <w:bCs/>
          <w:sz w:val="28"/>
          <w:szCs w:val="28"/>
        </w:rPr>
      </w:pPr>
    </w:p>
    <w:p>
      <w:pPr>
        <w:spacing w:line="360" w:lineRule="auto"/>
        <w:rPr>
          <w:b/>
          <w:bCs/>
          <w:sz w:val="28"/>
        </w:rPr>
      </w:pPr>
      <w:r>
        <w:rPr>
          <w:rFonts w:hint="eastAsia"/>
          <w:b/>
          <w:bCs/>
          <w:sz w:val="28"/>
        </w:rPr>
        <w:t xml:space="preserve">七、修改及终止 </w:t>
      </w:r>
    </w:p>
    <w:p>
      <w:pPr>
        <w:spacing w:line="360" w:lineRule="auto"/>
        <w:ind w:firstLine="560" w:firstLineChars="200"/>
        <w:rPr>
          <w:rFonts w:hint="eastAsia" w:ascii="微软雅黑" w:hAnsi="微软雅黑" w:eastAsia="微软雅黑"/>
          <w:color w:val="000000"/>
          <w:sz w:val="21"/>
        </w:rPr>
      </w:pPr>
      <w:bookmarkStart w:id="9" w:name="bookmark24"/>
      <w:bookmarkEnd w:id="9"/>
      <w:bookmarkStart w:id="10" w:name="bookmark25"/>
      <w:bookmarkEnd w:id="10"/>
      <w:r>
        <w:rPr>
          <w:rFonts w:hint="eastAsia" w:asciiTheme="minorEastAsia" w:hAnsiTheme="minorEastAsia"/>
          <w:sz w:val="28"/>
          <w:szCs w:val="28"/>
        </w:rPr>
        <w:t>大连银行保留本积分活动规则中条款解释的权利，有权根据需要取消或增删、修订本规定，</w:t>
      </w:r>
      <w:r>
        <w:rPr>
          <w:rFonts w:hint="default" w:asciiTheme="minorEastAsia" w:hAnsiTheme="minorEastAsia"/>
          <w:sz w:val="28"/>
          <w:szCs w:val="28"/>
        </w:rPr>
        <w:t>并经相关途径(如官方网站、短信、对账单等)公告期满后生效</w:t>
      </w:r>
      <w:r>
        <w:rPr>
          <w:rFonts w:hint="eastAsia" w:asciiTheme="minorEastAsia" w:hAnsiTheme="minorEastAsia"/>
          <w:sz w:val="28"/>
          <w:szCs w:val="28"/>
          <w:lang w:eastAsia="zh-CN"/>
        </w:rPr>
        <w:t>。</w:t>
      </w:r>
      <w:r>
        <w:rPr>
          <w:rFonts w:hint="eastAsia" w:asciiTheme="minorEastAsia" w:hAnsiTheme="minorEastAsia"/>
          <w:sz w:val="28"/>
          <w:szCs w:val="28"/>
        </w:rPr>
        <w:t>本活动未尽事宜，根据中华人民共和国法律、法规、部门规章的有关规定及《大连银行信用卡章程》、《大连银行信用卡领用合约》、《</w:t>
      </w:r>
      <w:r>
        <w:rPr>
          <w:rFonts w:hint="eastAsia" w:asciiTheme="minorEastAsia" w:hAnsiTheme="minorEastAsia"/>
          <w:sz w:val="28"/>
          <w:szCs w:val="28"/>
          <w:lang w:eastAsia="zh-CN"/>
        </w:rPr>
        <w:t>大连银行</w:t>
      </w:r>
      <w:r>
        <w:rPr>
          <w:rFonts w:hint="eastAsia" w:asciiTheme="minorEastAsia" w:hAnsiTheme="minorEastAsia"/>
          <w:sz w:val="28"/>
          <w:szCs w:val="28"/>
        </w:rPr>
        <w:t>信用卡</w:t>
      </w:r>
      <w:r>
        <w:rPr>
          <w:rFonts w:hint="eastAsia" w:asciiTheme="minorEastAsia" w:hAnsiTheme="minorEastAsia"/>
          <w:sz w:val="28"/>
          <w:szCs w:val="28"/>
          <w:lang w:eastAsia="zh-CN"/>
        </w:rPr>
        <w:t>使用</w:t>
      </w:r>
      <w:r>
        <w:rPr>
          <w:rFonts w:hint="eastAsia" w:asciiTheme="minorEastAsia" w:hAnsiTheme="minorEastAsia"/>
          <w:sz w:val="28"/>
          <w:szCs w:val="28"/>
        </w:rPr>
        <w:t>指南》</w:t>
      </w:r>
      <w:r>
        <w:rPr>
          <w:rFonts w:hint="eastAsia" w:asciiTheme="minorEastAsia" w:hAnsiTheme="minorEastAsia"/>
          <w:sz w:val="28"/>
          <w:szCs w:val="28"/>
        </w:rPr>
        <w:t>、中国银联等银行卡组织相关规定及金融惯例办理。</w:t>
      </w:r>
      <w:r>
        <w:rPr>
          <w:rFonts w:hint="eastAsia" w:asciiTheme="minorEastAsia" w:hAnsiTheme="minorEastAsia"/>
          <w:sz w:val="28"/>
          <w:szCs w:val="28"/>
          <w:lang w:eastAsia="zh-CN"/>
        </w:rPr>
        <w:t>如</w:t>
      </w:r>
      <w:r>
        <w:rPr>
          <w:rFonts w:hint="default" w:asciiTheme="minorEastAsia" w:hAnsiTheme="minorEastAsia"/>
          <w:sz w:val="28"/>
          <w:szCs w:val="28"/>
        </w:rPr>
        <w:t>有疑问，</w:t>
      </w:r>
      <w:r>
        <w:rPr>
          <w:rFonts w:hint="eastAsia" w:asciiTheme="minorEastAsia" w:hAnsiTheme="minorEastAsia"/>
          <w:sz w:val="28"/>
          <w:szCs w:val="28"/>
          <w:lang w:eastAsia="zh-CN"/>
        </w:rPr>
        <w:t>可</w:t>
      </w:r>
      <w:r>
        <w:rPr>
          <w:rFonts w:hint="default" w:asciiTheme="minorEastAsia" w:hAnsiTheme="minorEastAsia"/>
          <w:sz w:val="28"/>
          <w:szCs w:val="28"/>
        </w:rPr>
        <w:t>通过拨</w:t>
      </w:r>
      <w:r>
        <w:rPr>
          <w:rFonts w:hint="eastAsia" w:asciiTheme="minorEastAsia" w:hAnsiTheme="minorEastAsia"/>
          <w:sz w:val="28"/>
          <w:szCs w:val="28"/>
          <w:lang w:eastAsia="zh-CN"/>
        </w:rPr>
        <w:t>打</w:t>
      </w:r>
      <w:r>
        <w:rPr>
          <w:rFonts w:hint="eastAsia" w:asciiTheme="minorEastAsia" w:hAnsiTheme="minorEastAsia"/>
          <w:sz w:val="28"/>
          <w:szCs w:val="28"/>
        </w:rPr>
        <w:t>4006640099</w:t>
      </w:r>
      <w:r>
        <w:rPr>
          <w:rFonts w:hint="default" w:asciiTheme="minorEastAsia" w:hAnsiTheme="minorEastAsia"/>
          <w:sz w:val="28"/>
          <w:szCs w:val="28"/>
        </w:rPr>
        <w:t>进行</w:t>
      </w:r>
      <w:r>
        <w:rPr>
          <w:rFonts w:hint="eastAsia" w:asciiTheme="minorEastAsia" w:hAnsiTheme="minorEastAsia"/>
          <w:sz w:val="28"/>
          <w:szCs w:val="28"/>
          <w:lang w:eastAsia="zh-CN"/>
        </w:rPr>
        <w:t>业务</w:t>
      </w:r>
      <w:r>
        <w:rPr>
          <w:rFonts w:hint="default" w:asciiTheme="minorEastAsia" w:hAnsiTheme="minorEastAsia"/>
          <w:sz w:val="28"/>
          <w:szCs w:val="28"/>
        </w:rPr>
        <w:t>咨询</w:t>
      </w:r>
      <w:r>
        <w:rPr>
          <w:rFonts w:hint="eastAsia" w:asciiTheme="minorEastAsia" w:hAnsiTheme="minorEastAsia"/>
          <w:sz w:val="28"/>
          <w:szCs w:val="28"/>
          <w:lang w:eastAsia="zh-CN"/>
        </w:rPr>
        <w:t>。</w:t>
      </w:r>
      <w:r>
        <w:rPr>
          <w:rFonts w:hint="eastAsia" w:asciiTheme="minorEastAsia" w:hAnsiTheme="minorEastAsia"/>
          <w:sz w:val="28"/>
          <w:szCs w:val="28"/>
        </w:rPr>
        <w:t xml:space="preserve">   </w:t>
      </w:r>
      <w:r>
        <w:rPr>
          <w:rFonts w:hint="eastAsia"/>
          <w:sz w:val="28"/>
          <w:szCs w:val="28"/>
        </w:rPr>
        <w:t xml:space="preserve">                          </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Source Han Sans CN">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6A998E"/>
    <w:multiLevelType w:val="singleLevel"/>
    <w:tmpl w:val="B26A998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F2E43"/>
    <w:rsid w:val="00530E7C"/>
    <w:rsid w:val="00696B45"/>
    <w:rsid w:val="008707CB"/>
    <w:rsid w:val="008E73C2"/>
    <w:rsid w:val="00A01E1D"/>
    <w:rsid w:val="00A421A0"/>
    <w:rsid w:val="00EC5631"/>
    <w:rsid w:val="00EF16C4"/>
    <w:rsid w:val="00EF537B"/>
    <w:rsid w:val="024323B8"/>
    <w:rsid w:val="025E1095"/>
    <w:rsid w:val="02D70186"/>
    <w:rsid w:val="03405EAB"/>
    <w:rsid w:val="038052CA"/>
    <w:rsid w:val="05F25B03"/>
    <w:rsid w:val="06B60275"/>
    <w:rsid w:val="07697BE6"/>
    <w:rsid w:val="07732137"/>
    <w:rsid w:val="083052CA"/>
    <w:rsid w:val="09A7758D"/>
    <w:rsid w:val="0AE4787B"/>
    <w:rsid w:val="0B2A4000"/>
    <w:rsid w:val="0BB05E46"/>
    <w:rsid w:val="0C9D4ACC"/>
    <w:rsid w:val="0D654852"/>
    <w:rsid w:val="0D91054D"/>
    <w:rsid w:val="0D9A27EE"/>
    <w:rsid w:val="0DB07283"/>
    <w:rsid w:val="0EB15FC7"/>
    <w:rsid w:val="0F1806DE"/>
    <w:rsid w:val="10DC2ECA"/>
    <w:rsid w:val="10DC3F62"/>
    <w:rsid w:val="1274747E"/>
    <w:rsid w:val="12B0682C"/>
    <w:rsid w:val="14C53B48"/>
    <w:rsid w:val="15836D66"/>
    <w:rsid w:val="17BE7347"/>
    <w:rsid w:val="19726149"/>
    <w:rsid w:val="1A2D06CF"/>
    <w:rsid w:val="1CB4255C"/>
    <w:rsid w:val="1E5F582A"/>
    <w:rsid w:val="1FAA709B"/>
    <w:rsid w:val="1FF517A8"/>
    <w:rsid w:val="20136EEC"/>
    <w:rsid w:val="249C3AB1"/>
    <w:rsid w:val="25F7053F"/>
    <w:rsid w:val="2606475C"/>
    <w:rsid w:val="264A070C"/>
    <w:rsid w:val="29030FBF"/>
    <w:rsid w:val="29A35EB2"/>
    <w:rsid w:val="2B3E41C1"/>
    <w:rsid w:val="2BF1610C"/>
    <w:rsid w:val="2C2B0EFC"/>
    <w:rsid w:val="2C450EE0"/>
    <w:rsid w:val="2C920B0D"/>
    <w:rsid w:val="2CC20848"/>
    <w:rsid w:val="2EB15829"/>
    <w:rsid w:val="2F895DEF"/>
    <w:rsid w:val="31BE2227"/>
    <w:rsid w:val="329A5DE1"/>
    <w:rsid w:val="32E7235A"/>
    <w:rsid w:val="340F724E"/>
    <w:rsid w:val="37C859AE"/>
    <w:rsid w:val="37DF592D"/>
    <w:rsid w:val="4208248E"/>
    <w:rsid w:val="43065A89"/>
    <w:rsid w:val="432D5673"/>
    <w:rsid w:val="43907A02"/>
    <w:rsid w:val="440F4B3F"/>
    <w:rsid w:val="46684E03"/>
    <w:rsid w:val="4845784F"/>
    <w:rsid w:val="49266F06"/>
    <w:rsid w:val="49773B1A"/>
    <w:rsid w:val="49E94E46"/>
    <w:rsid w:val="4AD82E5B"/>
    <w:rsid w:val="4B5C6F54"/>
    <w:rsid w:val="4B935D16"/>
    <w:rsid w:val="4C5D1F3F"/>
    <w:rsid w:val="4C8B6610"/>
    <w:rsid w:val="4DC70B2A"/>
    <w:rsid w:val="4F1830DD"/>
    <w:rsid w:val="506154F0"/>
    <w:rsid w:val="5101286B"/>
    <w:rsid w:val="529B0224"/>
    <w:rsid w:val="533251BA"/>
    <w:rsid w:val="569C3CC2"/>
    <w:rsid w:val="56B463ED"/>
    <w:rsid w:val="5894199A"/>
    <w:rsid w:val="59413CF9"/>
    <w:rsid w:val="5BE1290E"/>
    <w:rsid w:val="5C6A3F84"/>
    <w:rsid w:val="5CC62F93"/>
    <w:rsid w:val="5F0C3DEE"/>
    <w:rsid w:val="5F7809F7"/>
    <w:rsid w:val="5FB71DC2"/>
    <w:rsid w:val="5FC605A3"/>
    <w:rsid w:val="5FCA5C63"/>
    <w:rsid w:val="60176D5B"/>
    <w:rsid w:val="60697851"/>
    <w:rsid w:val="609C01D9"/>
    <w:rsid w:val="60A41582"/>
    <w:rsid w:val="622275C6"/>
    <w:rsid w:val="63204D7E"/>
    <w:rsid w:val="635D4743"/>
    <w:rsid w:val="638F3524"/>
    <w:rsid w:val="6409190D"/>
    <w:rsid w:val="65B256D3"/>
    <w:rsid w:val="65D54232"/>
    <w:rsid w:val="65EF37E5"/>
    <w:rsid w:val="661E166B"/>
    <w:rsid w:val="68162055"/>
    <w:rsid w:val="68BE690F"/>
    <w:rsid w:val="69E43426"/>
    <w:rsid w:val="6A1F5A20"/>
    <w:rsid w:val="6A3B7B5B"/>
    <w:rsid w:val="6B954773"/>
    <w:rsid w:val="6DDD675E"/>
    <w:rsid w:val="6DDE5BA4"/>
    <w:rsid w:val="6E7B0C9F"/>
    <w:rsid w:val="6F920725"/>
    <w:rsid w:val="6FA651C3"/>
    <w:rsid w:val="70267416"/>
    <w:rsid w:val="70A319BE"/>
    <w:rsid w:val="70E84EA0"/>
    <w:rsid w:val="71AB5A4A"/>
    <w:rsid w:val="71FA3A97"/>
    <w:rsid w:val="726356A9"/>
    <w:rsid w:val="727B66AE"/>
    <w:rsid w:val="74443704"/>
    <w:rsid w:val="74A735C3"/>
    <w:rsid w:val="75D248CD"/>
    <w:rsid w:val="761D5E64"/>
    <w:rsid w:val="78817F32"/>
    <w:rsid w:val="78AF736D"/>
    <w:rsid w:val="78EA2314"/>
    <w:rsid w:val="79394696"/>
    <w:rsid w:val="7A420086"/>
    <w:rsid w:val="7AD76DBC"/>
    <w:rsid w:val="7C7A279A"/>
    <w:rsid w:val="7CF9098D"/>
    <w:rsid w:val="7E6B52F0"/>
    <w:rsid w:val="7ECC0029"/>
    <w:rsid w:val="7F35064B"/>
    <w:rsid w:val="7FBF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45"/>
    <w:qFormat/>
    <w:uiPriority w:val="0"/>
    <w:rPr>
      <w:b/>
      <w:bCs/>
    </w:rPr>
  </w:style>
  <w:style w:type="paragraph" w:styleId="4">
    <w:name w:val="annotation text"/>
    <w:basedOn w:val="1"/>
    <w:link w:val="44"/>
    <w:unhideWhenUsed/>
    <w:qFormat/>
    <w:uiPriority w:val="99"/>
    <w:pPr>
      <w:jc w:val="left"/>
    </w:pPr>
  </w:style>
  <w:style w:type="paragraph" w:styleId="5">
    <w:name w:val="Balloon Text"/>
    <w:basedOn w:val="1"/>
    <w:link w:val="46"/>
    <w:qFormat/>
    <w:uiPriority w:val="0"/>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1">
    <w:name w:val="FollowedHyperlink"/>
    <w:basedOn w:val="10"/>
    <w:qFormat/>
    <w:uiPriority w:val="0"/>
    <w:rPr>
      <w:color w:val="0782C1"/>
      <w:sz w:val="18"/>
      <w:szCs w:val="18"/>
      <w:u w:val="none"/>
    </w:rPr>
  </w:style>
  <w:style w:type="character" w:styleId="12">
    <w:name w:val="HTML Definition"/>
    <w:basedOn w:val="10"/>
    <w:qFormat/>
    <w:uiPriority w:val="0"/>
  </w:style>
  <w:style w:type="character" w:styleId="13">
    <w:name w:val="HTML Variable"/>
    <w:basedOn w:val="10"/>
    <w:qFormat/>
    <w:uiPriority w:val="0"/>
  </w:style>
  <w:style w:type="character" w:styleId="14">
    <w:name w:val="Hyperlink"/>
    <w:basedOn w:val="10"/>
    <w:qFormat/>
    <w:uiPriority w:val="0"/>
    <w:rPr>
      <w:color w:val="0782C1"/>
      <w:sz w:val="18"/>
      <w:szCs w:val="18"/>
      <w:u w:val="none"/>
    </w:rPr>
  </w:style>
  <w:style w:type="character" w:styleId="15">
    <w:name w:val="HTML Code"/>
    <w:basedOn w:val="10"/>
    <w:qFormat/>
    <w:uiPriority w:val="0"/>
    <w:rPr>
      <w:rFonts w:hint="eastAsia" w:ascii="微软雅黑" w:hAnsi="微软雅黑" w:eastAsia="微软雅黑" w:cs="微软雅黑"/>
      <w:sz w:val="20"/>
    </w:rPr>
  </w:style>
  <w:style w:type="character" w:styleId="16">
    <w:name w:val="annotation reference"/>
    <w:basedOn w:val="10"/>
    <w:semiHidden/>
    <w:unhideWhenUsed/>
    <w:qFormat/>
    <w:uiPriority w:val="99"/>
    <w:rPr>
      <w:sz w:val="21"/>
      <w:szCs w:val="21"/>
    </w:rPr>
  </w:style>
  <w:style w:type="character" w:styleId="17">
    <w:name w:val="HTML Cite"/>
    <w:basedOn w:val="10"/>
    <w:qFormat/>
    <w:uiPriority w:val="0"/>
  </w:style>
  <w:style w:type="paragraph" w:customStyle="1" w:styleId="19">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20">
    <w:name w:val="drapbtn"/>
    <w:basedOn w:val="10"/>
    <w:qFormat/>
    <w:uiPriority w:val="0"/>
  </w:style>
  <w:style w:type="character" w:customStyle="1" w:styleId="21">
    <w:name w:val="active8"/>
    <w:basedOn w:val="10"/>
    <w:qFormat/>
    <w:uiPriority w:val="0"/>
    <w:rPr>
      <w:color w:val="00FF00"/>
      <w:shd w:val="clear" w:color="auto" w:fill="111111"/>
    </w:rPr>
  </w:style>
  <w:style w:type="character" w:customStyle="1" w:styleId="22">
    <w:name w:val="button4"/>
    <w:basedOn w:val="10"/>
    <w:qFormat/>
    <w:uiPriority w:val="0"/>
  </w:style>
  <w:style w:type="character" w:customStyle="1" w:styleId="23">
    <w:name w:val="cdropleft"/>
    <w:basedOn w:val="10"/>
    <w:qFormat/>
    <w:uiPriority w:val="0"/>
  </w:style>
  <w:style w:type="character" w:customStyle="1" w:styleId="24">
    <w:name w:val="hilite6"/>
    <w:basedOn w:val="10"/>
    <w:qFormat/>
    <w:uiPriority w:val="0"/>
    <w:rPr>
      <w:color w:val="FFFFFF"/>
      <w:shd w:val="clear" w:color="auto" w:fill="666666"/>
    </w:rPr>
  </w:style>
  <w:style w:type="character" w:customStyle="1" w:styleId="25">
    <w:name w:val="layui-layer-tabnow"/>
    <w:basedOn w:val="10"/>
    <w:qFormat/>
    <w:uiPriority w:val="0"/>
    <w:rPr>
      <w:bdr w:val="single" w:color="CCCCCC" w:sz="6" w:space="0"/>
      <w:shd w:val="clear" w:color="auto" w:fill="FFFFFF"/>
    </w:rPr>
  </w:style>
  <w:style w:type="character" w:customStyle="1" w:styleId="26">
    <w:name w:val="pagechatarealistclose_box"/>
    <w:basedOn w:val="10"/>
    <w:qFormat/>
    <w:uiPriority w:val="0"/>
  </w:style>
  <w:style w:type="character" w:customStyle="1" w:styleId="27">
    <w:name w:val="pagechatarealistclose_box1"/>
    <w:basedOn w:val="10"/>
    <w:qFormat/>
    <w:uiPriority w:val="0"/>
  </w:style>
  <w:style w:type="character" w:customStyle="1" w:styleId="28">
    <w:name w:val="ico1658"/>
    <w:basedOn w:val="10"/>
    <w:qFormat/>
    <w:uiPriority w:val="0"/>
  </w:style>
  <w:style w:type="character" w:customStyle="1" w:styleId="29">
    <w:name w:val="ico1659"/>
    <w:basedOn w:val="10"/>
    <w:qFormat/>
    <w:uiPriority w:val="0"/>
  </w:style>
  <w:style w:type="character" w:customStyle="1" w:styleId="30">
    <w:name w:val="first-child"/>
    <w:basedOn w:val="10"/>
    <w:qFormat/>
    <w:uiPriority w:val="0"/>
  </w:style>
  <w:style w:type="character" w:customStyle="1" w:styleId="31">
    <w:name w:val="common_over_page_btn2"/>
    <w:basedOn w:val="10"/>
    <w:qFormat/>
    <w:uiPriority w:val="0"/>
  </w:style>
  <w:style w:type="character" w:customStyle="1" w:styleId="32">
    <w:name w:val="common_over_page_btn3"/>
    <w:basedOn w:val="10"/>
    <w:qFormat/>
    <w:uiPriority w:val="0"/>
    <w:rPr>
      <w:bdr w:val="single" w:color="D2D2D2" w:sz="6" w:space="0"/>
      <w:shd w:val="clear" w:color="auto" w:fill="EDEDED"/>
    </w:rPr>
  </w:style>
  <w:style w:type="character" w:customStyle="1" w:styleId="33">
    <w:name w:val="after"/>
    <w:basedOn w:val="10"/>
    <w:qFormat/>
    <w:uiPriority w:val="0"/>
    <w:rPr>
      <w:sz w:val="0"/>
      <w:szCs w:val="0"/>
    </w:rPr>
  </w:style>
  <w:style w:type="character" w:customStyle="1" w:styleId="34">
    <w:name w:val="icontext2"/>
    <w:basedOn w:val="10"/>
    <w:qFormat/>
    <w:uiPriority w:val="0"/>
  </w:style>
  <w:style w:type="character" w:customStyle="1" w:styleId="35">
    <w:name w:val="cdropright"/>
    <w:basedOn w:val="10"/>
    <w:qFormat/>
    <w:uiPriority w:val="0"/>
  </w:style>
  <w:style w:type="character" w:customStyle="1" w:styleId="36">
    <w:name w:val="w32"/>
    <w:basedOn w:val="10"/>
    <w:qFormat/>
    <w:uiPriority w:val="0"/>
  </w:style>
  <w:style w:type="character" w:customStyle="1" w:styleId="37">
    <w:name w:val="iconline2"/>
    <w:basedOn w:val="10"/>
    <w:qFormat/>
    <w:uiPriority w:val="0"/>
  </w:style>
  <w:style w:type="character" w:customStyle="1" w:styleId="38">
    <w:name w:val="icontext3"/>
    <w:basedOn w:val="10"/>
    <w:qFormat/>
    <w:uiPriority w:val="0"/>
  </w:style>
  <w:style w:type="character" w:customStyle="1" w:styleId="39">
    <w:name w:val="cy"/>
    <w:basedOn w:val="10"/>
    <w:qFormat/>
    <w:uiPriority w:val="0"/>
  </w:style>
  <w:style w:type="character" w:customStyle="1" w:styleId="40">
    <w:name w:val="tmpztreemove_arrow"/>
    <w:basedOn w:val="10"/>
    <w:qFormat/>
    <w:uiPriority w:val="0"/>
  </w:style>
  <w:style w:type="character" w:customStyle="1" w:styleId="41">
    <w:name w:val="icontext1"/>
    <w:basedOn w:val="10"/>
    <w:qFormat/>
    <w:uiPriority w:val="0"/>
  </w:style>
  <w:style w:type="character" w:customStyle="1" w:styleId="42">
    <w:name w:val="icontext11"/>
    <w:basedOn w:val="10"/>
    <w:qFormat/>
    <w:uiPriority w:val="0"/>
  </w:style>
  <w:style w:type="character" w:customStyle="1" w:styleId="43">
    <w:name w:val="icontext12"/>
    <w:basedOn w:val="10"/>
    <w:qFormat/>
    <w:uiPriority w:val="0"/>
  </w:style>
  <w:style w:type="character" w:customStyle="1" w:styleId="44">
    <w:name w:val="批注文字 Char"/>
    <w:basedOn w:val="10"/>
    <w:link w:val="4"/>
    <w:qFormat/>
    <w:uiPriority w:val="99"/>
    <w:rPr>
      <w:rFonts w:asciiTheme="minorHAnsi" w:hAnsiTheme="minorHAnsi" w:eastAsiaTheme="minorEastAsia" w:cstheme="minorBidi"/>
      <w:kern w:val="2"/>
      <w:sz w:val="21"/>
      <w:szCs w:val="22"/>
    </w:rPr>
  </w:style>
  <w:style w:type="character" w:customStyle="1" w:styleId="45">
    <w:name w:val="批注主题 Char"/>
    <w:basedOn w:val="44"/>
    <w:link w:val="3"/>
    <w:qFormat/>
    <w:uiPriority w:val="0"/>
    <w:rPr>
      <w:rFonts w:asciiTheme="minorHAnsi" w:hAnsiTheme="minorHAnsi" w:eastAsiaTheme="minorEastAsia" w:cstheme="minorBidi"/>
      <w:b/>
      <w:bCs/>
      <w:kern w:val="2"/>
      <w:sz w:val="21"/>
      <w:szCs w:val="22"/>
    </w:rPr>
  </w:style>
  <w:style w:type="character" w:customStyle="1" w:styleId="46">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47">
    <w:name w:val="font33"/>
    <w:basedOn w:val="10"/>
    <w:qFormat/>
    <w:uiPriority w:val="0"/>
    <w:rPr>
      <w:rFonts w:hint="eastAsia" w:ascii="仿宋_GB2312" w:eastAsia="仿宋_GB2312" w:cs="仿宋_GB2312"/>
      <w:color w:val="000000"/>
      <w:sz w:val="24"/>
      <w:szCs w:val="24"/>
      <w:u w:val="none"/>
    </w:rPr>
  </w:style>
  <w:style w:type="character" w:customStyle="1" w:styleId="48">
    <w:name w:val="hover49"/>
    <w:basedOn w:val="10"/>
    <w:qFormat/>
    <w:uiPriority w:val="0"/>
    <w:rPr>
      <w:color w:val="FFFFFF"/>
    </w:rPr>
  </w:style>
  <w:style w:type="character" w:customStyle="1" w:styleId="49">
    <w:name w:val="color_gray3"/>
    <w:basedOn w:val="10"/>
    <w:qFormat/>
    <w:uiPriority w:val="0"/>
    <w:rPr>
      <w:color w:val="999999"/>
    </w:rPr>
  </w:style>
  <w:style w:type="character" w:customStyle="1" w:styleId="50">
    <w:name w:val="ico1660"/>
    <w:basedOn w:val="10"/>
    <w:qFormat/>
    <w:uiPriority w:val="0"/>
  </w:style>
  <w:style w:type="character" w:customStyle="1" w:styleId="51">
    <w:name w:val="moreaction32"/>
    <w:basedOn w:val="10"/>
    <w:qFormat/>
    <w:uiPriority w:val="0"/>
  </w:style>
  <w:style w:type="character" w:customStyle="1" w:styleId="52">
    <w:name w:val="last-child"/>
    <w:basedOn w:val="10"/>
    <w:qFormat/>
    <w:uiPriority w:val="0"/>
  </w:style>
  <w:style w:type="character" w:customStyle="1" w:styleId="53">
    <w:name w:val="liked_gray"/>
    <w:basedOn w:val="10"/>
    <w:qFormat/>
    <w:uiPriority w:val="0"/>
    <w:rPr>
      <w:color w:val="FFFFFF"/>
    </w:rPr>
  </w:style>
  <w:style w:type="character" w:customStyle="1" w:styleId="54">
    <w:name w:val="viewscale"/>
    <w:basedOn w:val="10"/>
    <w:qFormat/>
    <w:uiPriority w:val="0"/>
    <w:rPr>
      <w:color w:val="FFFFFF"/>
      <w:sz w:val="24"/>
      <w:szCs w:val="24"/>
    </w:rPr>
  </w:style>
  <w:style w:type="character" w:customStyle="1" w:styleId="55">
    <w:name w:val="iconline21"/>
    <w:basedOn w:val="10"/>
    <w:qFormat/>
    <w:uiPriority w:val="0"/>
  </w:style>
  <w:style w:type="character" w:customStyle="1" w:styleId="56">
    <w:name w:val="estimate_gray"/>
    <w:basedOn w:val="10"/>
    <w:qFormat/>
    <w:uiPriority w:val="0"/>
    <w:rPr>
      <w:color w:val="FFFFFF"/>
    </w:rPr>
  </w:style>
  <w:style w:type="character" w:customStyle="1" w:styleId="57">
    <w:name w:val="estimate_gray1"/>
    <w:basedOn w:val="10"/>
    <w:qFormat/>
    <w:uiPriority w:val="0"/>
  </w:style>
  <w:style w:type="character" w:customStyle="1" w:styleId="58">
    <w:name w:val="choosename"/>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761</Words>
  <Characters>4339</Characters>
  <Lines>36</Lines>
  <Paragraphs>10</Paragraphs>
  <TotalTime>2</TotalTime>
  <ScaleCrop>false</ScaleCrop>
  <LinksUpToDate>false</LinksUpToDate>
  <CharactersWithSpaces>5090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2021-01-22T07:42:00Z</dcterms:created>
  <dc:creator>DLYH-PC</dc:creator>
  <cp:lastModifiedBy>DLYH-PC</cp:lastModifiedBy>
  <cp:lastPrinted>2021-03-09T06:34:00Z</cp:lastPrinted>
  <dcterms:modified xsi:type="dcterms:W3CDTF">2021-03-11T06:35:16Z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